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70" w:rsidRPr="006073AC" w:rsidRDefault="00E55570" w:rsidP="006073AC">
      <w:pP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0"/>
          <w:lang w:val="en-US"/>
        </w:rPr>
      </w:pPr>
      <w:proofErr w:type="spellStart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Kendriya</w:t>
      </w:r>
      <w:proofErr w:type="spellEnd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</w:t>
      </w:r>
      <w:proofErr w:type="spellStart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Vidyalaya</w:t>
      </w:r>
      <w:proofErr w:type="spellEnd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</w:t>
      </w:r>
      <w:proofErr w:type="spellStart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Kashipur</w:t>
      </w:r>
      <w:proofErr w:type="spellEnd"/>
    </w:p>
    <w:p w:rsidR="00E55570" w:rsidRPr="006073AC" w:rsidRDefault="00E55570" w:rsidP="006073AC">
      <w:pP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Holidays Home Work</w:t>
      </w:r>
    </w:p>
    <w:p w:rsidR="00E55570" w:rsidRPr="006073AC" w:rsidRDefault="00E55570" w:rsidP="006073AC">
      <w:pP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Economics Class-XII</w:t>
      </w:r>
    </w:p>
    <w:p w:rsidR="00E55570" w:rsidRPr="006073AC" w:rsidRDefault="00E55570" w:rsidP="006073AC">
      <w:pPr>
        <w:spacing w:after="0" w:line="240" w:lineRule="auto"/>
        <w:rPr>
          <w:rFonts w:eastAsia="Arial Unicode MS" w:cstheme="minorHAnsi"/>
          <w:b/>
          <w:bCs/>
          <w:color w:val="000000"/>
          <w:sz w:val="20"/>
          <w:lang w:val="en-US"/>
        </w:rPr>
      </w:pPr>
    </w:p>
    <w:p w:rsidR="00E55570" w:rsidRPr="006073AC" w:rsidRDefault="00E55570" w:rsidP="00550A27">
      <w:pP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National Income</w:t>
      </w:r>
    </w:p>
    <w:p w:rsidR="00E55570" w:rsidRPr="006073AC" w:rsidRDefault="00E55570" w:rsidP="006073AC">
      <w:pPr>
        <w:spacing w:after="0" w:line="240" w:lineRule="auto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Q.1 </w:t>
      </w:r>
      <w:proofErr w:type="gramStart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How</w:t>
      </w:r>
      <w:proofErr w:type="gramEnd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will you treat the following while calculating national income, give reason</w:t>
      </w:r>
    </w:p>
    <w:p w:rsidR="00E55570" w:rsidRPr="006073AC" w:rsidRDefault="00E55570" w:rsidP="006073AC">
      <w:p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i) Income earn from sale of shares.</w:t>
      </w:r>
    </w:p>
    <w:p w:rsidR="00E55570" w:rsidRPr="006073AC" w:rsidRDefault="00E55570" w:rsidP="006073AC">
      <w:p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ii) Income earn from sale of second hand car.</w:t>
      </w:r>
    </w:p>
    <w:p w:rsidR="00E55570" w:rsidRPr="006073AC" w:rsidRDefault="00E55570" w:rsidP="006073AC">
      <w:p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iii) Bonus received from employer.</w:t>
      </w:r>
    </w:p>
    <w:p w:rsidR="00E55570" w:rsidRPr="006073AC" w:rsidRDefault="00E55570" w:rsidP="006073AC">
      <w:p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proofErr w:type="gramStart"/>
      <w:r w:rsidRPr="006073AC">
        <w:rPr>
          <w:rFonts w:eastAsia="Arial Unicode MS" w:cstheme="minorHAnsi"/>
          <w:color w:val="000000"/>
          <w:sz w:val="20"/>
          <w:lang w:val="en-US"/>
        </w:rPr>
        <w:t>iv) Profit</w:t>
      </w:r>
      <w:proofErr w:type="gramEnd"/>
      <w:r w:rsidRPr="006073AC">
        <w:rPr>
          <w:rFonts w:eastAsia="Arial Unicode MS" w:cstheme="minorHAnsi"/>
          <w:color w:val="000000"/>
          <w:sz w:val="20"/>
          <w:lang w:val="en-US"/>
        </w:rPr>
        <w:t xml:space="preserve"> earn by Amazon in India.</w:t>
      </w:r>
    </w:p>
    <w:p w:rsidR="00E55570" w:rsidRPr="006073AC" w:rsidRDefault="00E55570" w:rsidP="006073AC">
      <w:pPr>
        <w:spacing w:after="0" w:line="240" w:lineRule="auto"/>
        <w:jc w:val="both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 xml:space="preserve">v) Commission received </w:t>
      </w:r>
      <w:r w:rsidR="0054041F" w:rsidRPr="006073AC">
        <w:rPr>
          <w:rFonts w:eastAsia="Arial Unicode MS" w:cstheme="minorHAnsi"/>
          <w:color w:val="000000"/>
          <w:sz w:val="20"/>
          <w:lang w:val="en-US"/>
        </w:rPr>
        <w:t>on sale of a house.</w:t>
      </w:r>
    </w:p>
    <w:p w:rsidR="0054041F" w:rsidRPr="006073AC" w:rsidRDefault="0054041F" w:rsidP="006073AC">
      <w:pPr>
        <w:spacing w:after="0" w:line="240" w:lineRule="auto"/>
        <w:jc w:val="both"/>
        <w:rPr>
          <w:rFonts w:eastAsia="Arial Unicode MS" w:cstheme="minorHAnsi"/>
          <w:color w:val="000000"/>
          <w:sz w:val="20"/>
          <w:lang w:val="en-US"/>
        </w:rPr>
      </w:pPr>
      <w:proofErr w:type="gramStart"/>
      <w:r w:rsidRPr="006073AC">
        <w:rPr>
          <w:rFonts w:eastAsia="Arial Unicode MS" w:cstheme="minorHAnsi"/>
          <w:color w:val="000000"/>
          <w:sz w:val="20"/>
          <w:lang w:val="en-US"/>
        </w:rPr>
        <w:t>vi)  Expenditure</w:t>
      </w:r>
      <w:proofErr w:type="gramEnd"/>
      <w:r w:rsidRPr="006073AC">
        <w:rPr>
          <w:rFonts w:eastAsia="Arial Unicode MS" w:cstheme="minorHAnsi"/>
          <w:color w:val="000000"/>
          <w:sz w:val="20"/>
          <w:lang w:val="en-US"/>
        </w:rPr>
        <w:t xml:space="preserve"> on advertisement by a firm.</w:t>
      </w:r>
    </w:p>
    <w:p w:rsidR="0054041F" w:rsidRPr="006073AC" w:rsidRDefault="0054041F" w:rsidP="006073AC">
      <w:pPr>
        <w:spacing w:after="0" w:line="240" w:lineRule="auto"/>
        <w:jc w:val="both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vii) Scholarship given to students.</w:t>
      </w:r>
    </w:p>
    <w:p w:rsidR="0054041F" w:rsidRPr="006073AC" w:rsidRDefault="0054041F" w:rsidP="006073AC">
      <w:pPr>
        <w:spacing w:after="0" w:line="240" w:lineRule="auto"/>
        <w:jc w:val="both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viii) Income obtained from gambling.</w:t>
      </w:r>
    </w:p>
    <w:p w:rsidR="0054041F" w:rsidRPr="006073AC" w:rsidRDefault="0054041F" w:rsidP="006073AC">
      <w:pPr>
        <w:spacing w:after="0" w:line="240" w:lineRule="auto"/>
        <w:jc w:val="both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 xml:space="preserve">ix) </w:t>
      </w:r>
      <w:r w:rsidR="00E81519" w:rsidRPr="006073AC">
        <w:rPr>
          <w:rFonts w:eastAsia="Arial Unicode MS" w:cstheme="minorHAnsi"/>
          <w:color w:val="000000"/>
          <w:sz w:val="20"/>
          <w:lang w:val="en-US"/>
        </w:rPr>
        <w:t>Interest received by a household from bank</w:t>
      </w:r>
    </w:p>
    <w:p w:rsidR="00E81519" w:rsidRPr="006073AC" w:rsidRDefault="00E81519" w:rsidP="006073AC">
      <w:pPr>
        <w:spacing w:after="0" w:line="240" w:lineRule="auto"/>
        <w:jc w:val="both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 xml:space="preserve">x) Profit earned </w:t>
      </w:r>
      <w:proofErr w:type="gramStart"/>
      <w:r w:rsidRPr="006073AC">
        <w:rPr>
          <w:rFonts w:eastAsia="Arial Unicode MS" w:cstheme="minorHAnsi"/>
          <w:color w:val="000000"/>
          <w:sz w:val="20"/>
          <w:lang w:val="en-US"/>
        </w:rPr>
        <w:t>by  Indian</w:t>
      </w:r>
      <w:proofErr w:type="gramEnd"/>
      <w:r w:rsidRPr="006073AC">
        <w:rPr>
          <w:rFonts w:eastAsia="Arial Unicode MS" w:cstheme="minorHAnsi"/>
          <w:color w:val="000000"/>
          <w:sz w:val="20"/>
          <w:lang w:val="en-US"/>
        </w:rPr>
        <w:t xml:space="preserve"> company in Singapore</w:t>
      </w:r>
    </w:p>
    <w:p w:rsidR="00F74BA1" w:rsidRPr="006073AC" w:rsidRDefault="006073AC" w:rsidP="006073AC">
      <w:pP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Q.2</w:t>
      </w:r>
      <w:r w:rsidR="00F74BA1" w:rsidRPr="006073AC">
        <w:rPr>
          <w:rFonts w:eastAsia="Arial Unicode MS" w:cstheme="minorHAnsi"/>
          <w:color w:val="000000"/>
          <w:sz w:val="20"/>
          <w:lang w:val="en-US"/>
        </w:rPr>
        <w:t xml:space="preserve">. Calculate National income by (a) Income Method and (b) Expenditure Method:   </w:t>
      </w:r>
      <w:r w:rsidR="00F74BA1"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</w:t>
      </w:r>
    </w:p>
    <w:p w:rsidR="00F74BA1" w:rsidRPr="006073AC" w:rsidRDefault="00F74BA1" w:rsidP="006073AC">
      <w:pP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0"/>
          <w:cs/>
          <w:lang w:val="en-US"/>
        </w:rPr>
      </w:pPr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             Items                                                                                    (Rupees in </w:t>
      </w:r>
      <w:proofErr w:type="spellStart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Crores</w:t>
      </w:r>
      <w:proofErr w:type="spellEnd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)</w:t>
      </w:r>
    </w:p>
    <w:p w:rsidR="00F74BA1" w:rsidRPr="006073AC" w:rsidRDefault="00F74BA1" w:rsidP="006073AC">
      <w:pPr>
        <w:spacing w:after="0" w:line="240" w:lineRule="auto"/>
        <w:rPr>
          <w:rFonts w:eastAsia="Arial Unicode MS" w:cstheme="minorHAnsi"/>
          <w:b/>
          <w:bCs/>
          <w:color w:val="000000"/>
          <w:sz w:val="20"/>
          <w:lang w:val="en-US"/>
        </w:rPr>
      </w:pP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Rent                                                                                                3,000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 xml:space="preserve">Net </w:t>
      </w:r>
      <w:r w:rsidRPr="006073AC">
        <w:rPr>
          <w:rFonts w:eastAsia="Arial Unicode MS" w:cstheme="minorHAnsi"/>
          <w:color w:val="000000"/>
          <w:sz w:val="20"/>
          <w:lang w:val="en-GB"/>
        </w:rPr>
        <w:t xml:space="preserve"> factor </w:t>
      </w:r>
      <w:r w:rsidRPr="006073AC">
        <w:rPr>
          <w:rFonts w:eastAsia="Arial Unicode MS" w:cstheme="minorHAnsi"/>
          <w:color w:val="000000"/>
          <w:sz w:val="20"/>
          <w:lang w:val="en-US"/>
        </w:rPr>
        <w:t>income from abroad                                                         100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Wages and salary                                                                         50,000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Indirect tax                                                                                      2,000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proofErr w:type="spellStart"/>
      <w:r w:rsidRPr="006073AC">
        <w:rPr>
          <w:rFonts w:eastAsia="Arial Unicode MS" w:cstheme="minorHAnsi"/>
          <w:color w:val="000000"/>
          <w:sz w:val="20"/>
          <w:lang w:val="en-US"/>
        </w:rPr>
        <w:t>Govt</w:t>
      </w:r>
      <w:proofErr w:type="spellEnd"/>
      <w:r w:rsidRPr="006073AC">
        <w:rPr>
          <w:rFonts w:eastAsia="Arial Unicode MS" w:cstheme="minorHAnsi"/>
          <w:color w:val="000000"/>
          <w:sz w:val="20"/>
          <w:lang w:val="en-US"/>
        </w:rPr>
        <w:t xml:space="preserve"> Final Consumption Expenditure                                           22,400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Subsidy                                                                                              600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Royalty                                                                                               400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Net exports                                                                                    (-) 400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Interest                                                                                          12,800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Corporate tax                                                                                     400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Profit after tax                                                                                 8,000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Private Final Consumption Expenditure                                       52,600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Change in stock                                                                                200</w:t>
      </w:r>
    </w:p>
    <w:p w:rsidR="00F74BA1" w:rsidRPr="006073AC" w:rsidRDefault="00F74BA1" w:rsidP="006073AC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Net Domestic Fixed Capital Formation                                           1200</w:t>
      </w:r>
    </w:p>
    <w:p w:rsidR="00B5382E" w:rsidRPr="006073AC" w:rsidRDefault="00B5382E" w:rsidP="006073AC">
      <w:pPr>
        <w:spacing w:line="240" w:lineRule="auto"/>
        <w:jc w:val="center"/>
        <w:rPr>
          <w:rFonts w:cstheme="minorHAnsi"/>
          <w:sz w:val="20"/>
        </w:rPr>
      </w:pPr>
    </w:p>
    <w:p w:rsidR="00F74BA1" w:rsidRPr="006073AC" w:rsidRDefault="006073AC" w:rsidP="006073AC">
      <w:pP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3</w:t>
      </w:r>
      <w:r w:rsidR="00F74BA1" w:rsidRPr="006073AC">
        <w:rPr>
          <w:rFonts w:eastAsia="Arial Unicode MS" w:cstheme="minorHAnsi"/>
          <w:color w:val="000000"/>
          <w:sz w:val="20"/>
          <w:lang w:val="en-US"/>
        </w:rPr>
        <w:t xml:space="preserve">. Calculate National income by (a) Income Method and (b) Expenditure Method:   </w:t>
      </w:r>
      <w:r w:rsidR="00550A27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</w:t>
      </w:r>
    </w:p>
    <w:p w:rsidR="00F74BA1" w:rsidRPr="006073AC" w:rsidRDefault="00F74BA1" w:rsidP="006073AC">
      <w:pP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0"/>
          <w:lang w:val="en-US"/>
        </w:rPr>
      </w:pPr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 xml:space="preserve">              Items                                                                                    (Rupees in </w:t>
      </w:r>
      <w:proofErr w:type="spellStart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Crores</w:t>
      </w:r>
      <w:proofErr w:type="spellEnd"/>
      <w:r w:rsidRPr="006073AC">
        <w:rPr>
          <w:rFonts w:eastAsia="Arial Unicode MS" w:cstheme="minorHAnsi"/>
          <w:b/>
          <w:bCs/>
          <w:color w:val="000000"/>
          <w:sz w:val="20"/>
          <w:lang w:val="en-US"/>
        </w:rPr>
        <w:t>)</w:t>
      </w:r>
    </w:p>
    <w:p w:rsidR="00F74BA1" w:rsidRPr="006073AC" w:rsidRDefault="00F74BA1" w:rsidP="006073AC">
      <w:pPr>
        <w:spacing w:after="0" w:line="240" w:lineRule="auto"/>
        <w:rPr>
          <w:rFonts w:eastAsia="Arial Unicode MS" w:cstheme="minorHAnsi"/>
          <w:b/>
          <w:bCs/>
          <w:color w:val="000000"/>
          <w:sz w:val="20"/>
          <w:cs/>
          <w:lang w:val="en-US"/>
        </w:rPr>
      </w:pP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Rent                                                                                                3,000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 xml:space="preserve">Net </w:t>
      </w:r>
      <w:r w:rsidRPr="006073AC">
        <w:rPr>
          <w:rFonts w:eastAsia="Arial Unicode MS" w:cstheme="minorHAnsi"/>
          <w:color w:val="000000"/>
          <w:sz w:val="20"/>
          <w:lang w:val="en-GB"/>
        </w:rPr>
        <w:t xml:space="preserve"> factor </w:t>
      </w:r>
      <w:r w:rsidRPr="006073AC">
        <w:rPr>
          <w:rFonts w:eastAsia="Arial Unicode MS" w:cstheme="minorHAnsi"/>
          <w:color w:val="000000"/>
          <w:sz w:val="20"/>
          <w:lang w:val="en-US"/>
        </w:rPr>
        <w:t>income from abroad                                                         100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Wages and salary                                                                         50,000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Indirect tax                                                                                      2,000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proofErr w:type="spellStart"/>
      <w:r w:rsidRPr="006073AC">
        <w:rPr>
          <w:rFonts w:eastAsia="Arial Unicode MS" w:cstheme="minorHAnsi"/>
          <w:color w:val="000000"/>
          <w:sz w:val="20"/>
          <w:lang w:val="en-US"/>
        </w:rPr>
        <w:t>Govt</w:t>
      </w:r>
      <w:proofErr w:type="spellEnd"/>
      <w:r w:rsidRPr="006073AC">
        <w:rPr>
          <w:rFonts w:eastAsia="Arial Unicode MS" w:cstheme="minorHAnsi"/>
          <w:color w:val="000000"/>
          <w:sz w:val="20"/>
          <w:lang w:val="en-US"/>
        </w:rPr>
        <w:t xml:space="preserve"> Final Consumption Expenditure                                           22,400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Subsidy                                                                                              600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Royalty                                                                                               400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Net exports                                                                                    (-) 400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Interest                                                                                          12,800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Corporate tax                                                                                     400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Profit after tax                                                                                 8,000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Private Final Consumption Expenditure                                       52,600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Change in stock                                                                                200</w:t>
      </w:r>
    </w:p>
    <w:p w:rsidR="00F74BA1" w:rsidRPr="006073AC" w:rsidRDefault="00F74BA1" w:rsidP="006073AC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color w:val="000000"/>
          <w:sz w:val="20"/>
          <w:lang w:val="en-US"/>
        </w:rPr>
      </w:pPr>
      <w:r w:rsidRPr="006073AC">
        <w:rPr>
          <w:rFonts w:eastAsia="Arial Unicode MS" w:cstheme="minorHAnsi"/>
          <w:color w:val="000000"/>
          <w:sz w:val="20"/>
          <w:lang w:val="en-US"/>
        </w:rPr>
        <w:t>Net Domestic Fixed Capital Formation                                           1200</w:t>
      </w:r>
    </w:p>
    <w:p w:rsidR="00F74BA1" w:rsidRPr="006073AC" w:rsidRDefault="00F74BA1" w:rsidP="006073AC">
      <w:pPr>
        <w:spacing w:line="240" w:lineRule="auto"/>
        <w:jc w:val="center"/>
        <w:rPr>
          <w:rFonts w:cstheme="minorHAnsi"/>
          <w:b/>
          <w:bCs/>
          <w:sz w:val="20"/>
        </w:rPr>
      </w:pPr>
    </w:p>
    <w:p w:rsidR="005952BF" w:rsidRPr="006073AC" w:rsidRDefault="006073AC" w:rsidP="006073AC">
      <w:pPr>
        <w:spacing w:line="240" w:lineRule="auto"/>
        <w:ind w:left="-180"/>
        <w:rPr>
          <w:rFonts w:cstheme="minorHAnsi"/>
          <w:sz w:val="20"/>
        </w:rPr>
      </w:pPr>
      <w:r w:rsidRPr="006073AC">
        <w:rPr>
          <w:rFonts w:cstheme="minorHAnsi"/>
          <w:b/>
          <w:bCs/>
          <w:sz w:val="20"/>
        </w:rPr>
        <w:t xml:space="preserve">   4</w:t>
      </w:r>
      <w:r w:rsidR="005952BF" w:rsidRPr="006073AC">
        <w:rPr>
          <w:rFonts w:cstheme="minorHAnsi"/>
          <w:b/>
          <w:bCs/>
          <w:sz w:val="20"/>
        </w:rPr>
        <w:t>-</w:t>
      </w:r>
      <w:r w:rsidR="005952BF" w:rsidRPr="006073AC">
        <w:rPr>
          <w:rFonts w:cstheme="minorHAnsi"/>
          <w:sz w:val="20"/>
        </w:rPr>
        <w:t xml:space="preserve">Find (a) National Income and (b) GDP at market price </w:t>
      </w:r>
      <w:r w:rsidR="005952BF" w:rsidRPr="006073AC">
        <w:rPr>
          <w:rFonts w:cstheme="minorHAnsi"/>
          <w:sz w:val="20"/>
        </w:rPr>
        <w:tab/>
      </w:r>
      <w:r w:rsidR="005952BF" w:rsidRPr="006073AC">
        <w:rPr>
          <w:rFonts w:cstheme="minorHAnsi"/>
          <w:sz w:val="20"/>
        </w:rPr>
        <w:tab/>
        <w:t xml:space="preserve">                                   </w:t>
      </w:r>
    </w:p>
    <w:p w:rsidR="005952BF" w:rsidRPr="006073AC" w:rsidRDefault="005952BF" w:rsidP="006073AC">
      <w:pPr>
        <w:tabs>
          <w:tab w:val="left" w:pos="764"/>
          <w:tab w:val="center" w:pos="5400"/>
        </w:tabs>
        <w:spacing w:before="60" w:after="60" w:line="240" w:lineRule="auto"/>
        <w:ind w:left="-11" w:firstLine="11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>Items</w:t>
      </w:r>
      <w:r w:rsidRPr="006073AC">
        <w:rPr>
          <w:rFonts w:cstheme="minorHAnsi"/>
          <w:sz w:val="20"/>
        </w:rPr>
        <w:tab/>
        <w:t xml:space="preserve">      </w:t>
      </w:r>
      <w:r w:rsidRPr="006073AC">
        <w:rPr>
          <w:rFonts w:cstheme="minorHAnsi"/>
          <w:sz w:val="20"/>
        </w:rPr>
        <w:tab/>
        <w:t xml:space="preserve"> Rs </w:t>
      </w:r>
      <w:proofErr w:type="spellStart"/>
      <w:r w:rsidRPr="006073AC">
        <w:rPr>
          <w:rFonts w:cstheme="minorHAnsi"/>
          <w:sz w:val="20"/>
        </w:rPr>
        <w:t>Crore</w:t>
      </w:r>
      <w:proofErr w:type="spellEnd"/>
      <w:r w:rsidRPr="006073AC">
        <w:rPr>
          <w:rFonts w:cstheme="minorHAnsi"/>
          <w:sz w:val="20"/>
        </w:rPr>
        <w:t xml:space="preserve">                 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lastRenderedPageBreak/>
        <w:t>Net current transfer from abroad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5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Private final consumption expenditure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200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Subsidies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20 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Net domestic fixed capital formation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40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Net factor income to abroad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10  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Government final consumption expenditure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50  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Change in stock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(-)10 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Net imports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(-)20 </w:t>
      </w:r>
    </w:p>
    <w:p w:rsidR="005952BF" w:rsidRPr="006073AC" w:rsidRDefault="005952BF" w:rsidP="006073AC">
      <w:pPr>
        <w:numPr>
          <w:ilvl w:val="0"/>
          <w:numId w:val="3"/>
        </w:numPr>
        <w:tabs>
          <w:tab w:val="left" w:pos="514"/>
          <w:tab w:val="right" w:pos="5659"/>
        </w:tabs>
        <w:spacing w:before="60"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Consumption of fixed capital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30  </w:t>
      </w:r>
    </w:p>
    <w:p w:rsidR="005952BF" w:rsidRPr="006073AC" w:rsidRDefault="005952BF" w:rsidP="006073AC">
      <w:pPr>
        <w:numPr>
          <w:ilvl w:val="0"/>
          <w:numId w:val="3"/>
        </w:numPr>
        <w:spacing w:after="0" w:line="240" w:lineRule="auto"/>
        <w:ind w:left="567" w:hanging="207"/>
        <w:rPr>
          <w:rFonts w:cstheme="minorHAnsi"/>
          <w:sz w:val="20"/>
        </w:rPr>
      </w:pPr>
      <w:r w:rsidRPr="006073AC">
        <w:rPr>
          <w:rFonts w:cstheme="minorHAnsi"/>
          <w:sz w:val="20"/>
        </w:rPr>
        <w:t>Indirect tax</w:t>
      </w:r>
      <w:r w:rsidRPr="006073AC">
        <w:rPr>
          <w:rFonts w:cstheme="minorHAnsi"/>
          <w:sz w:val="20"/>
        </w:rPr>
        <w:tab/>
        <w:t xml:space="preserve">                                                                 </w:t>
      </w:r>
      <w:r w:rsidRPr="006073AC">
        <w:rPr>
          <w:rFonts w:cstheme="minorHAnsi"/>
          <w:sz w:val="20"/>
        </w:rPr>
        <w:tab/>
        <w:t>60</w:t>
      </w:r>
    </w:p>
    <w:p w:rsidR="005952BF" w:rsidRPr="006073AC" w:rsidRDefault="005952BF" w:rsidP="006073AC">
      <w:pPr>
        <w:numPr>
          <w:ilvl w:val="0"/>
          <w:numId w:val="3"/>
        </w:numPr>
        <w:spacing w:after="200" w:line="240" w:lineRule="auto"/>
        <w:ind w:left="567" w:hanging="207"/>
        <w:rPr>
          <w:rFonts w:eastAsia="Calibri" w:cstheme="minorHAnsi"/>
          <w:sz w:val="20"/>
        </w:rPr>
      </w:pPr>
      <w:r w:rsidRPr="006073AC">
        <w:rPr>
          <w:rFonts w:cstheme="minorHAnsi"/>
          <w:sz w:val="20"/>
        </w:rPr>
        <w:t>Exports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100</w:t>
      </w:r>
    </w:p>
    <w:p w:rsidR="005952BF" w:rsidRPr="006073AC" w:rsidRDefault="005952BF" w:rsidP="006073AC">
      <w:pPr>
        <w:spacing w:line="240" w:lineRule="auto"/>
        <w:jc w:val="center"/>
        <w:rPr>
          <w:rFonts w:cstheme="minorHAnsi"/>
          <w:b/>
          <w:bCs/>
          <w:sz w:val="20"/>
        </w:rPr>
      </w:pPr>
    </w:p>
    <w:p w:rsidR="002D2B66" w:rsidRPr="006073AC" w:rsidRDefault="002360F1" w:rsidP="00607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en-IN"/>
        </w:rPr>
      </w:pPr>
      <w:r>
        <w:rPr>
          <w:rFonts w:eastAsia="Times New Roman" w:cstheme="minorHAnsi"/>
          <w:b/>
          <w:sz w:val="20"/>
          <w:lang w:eastAsia="en-IN"/>
        </w:rPr>
        <w:t xml:space="preserve">5-    </w:t>
      </w:r>
      <w:r w:rsidR="002D2B66" w:rsidRPr="006073AC">
        <w:rPr>
          <w:rFonts w:eastAsia="Times New Roman" w:cstheme="minorHAnsi"/>
          <w:b/>
          <w:sz w:val="20"/>
          <w:lang w:eastAsia="en-IN"/>
        </w:rPr>
        <w:t xml:space="preserve">Calculate gross National Product at market price from the following data ( values are in </w:t>
      </w:r>
      <w:proofErr w:type="spellStart"/>
      <w:r w:rsidR="002D2B66" w:rsidRPr="006073AC">
        <w:rPr>
          <w:rFonts w:eastAsia="Times New Roman" w:cstheme="minorHAnsi"/>
          <w:b/>
          <w:sz w:val="20"/>
          <w:lang w:eastAsia="en-IN"/>
        </w:rPr>
        <w:t>crors</w:t>
      </w:r>
      <w:proofErr w:type="spellEnd"/>
      <w:r w:rsidR="002D2B66" w:rsidRPr="006073AC">
        <w:rPr>
          <w:rFonts w:eastAsia="Times New Roman" w:cstheme="minorHAnsi"/>
          <w:b/>
          <w:sz w:val="20"/>
          <w:lang w:eastAsia="en-IN"/>
        </w:rPr>
        <w:t>)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>Compensation of employees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                      4000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>Rent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800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>Profits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          1500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>Undistributed profits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>400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>Mixed income of self-employed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          1800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Net export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- 30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Net domestic capital formation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900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Gross domestic fixed capital formation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          1000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Change in stock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-80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Interest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>50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NIT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 xml:space="preserve">900 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Net current transfer from abroad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>500</w:t>
      </w:r>
      <w:r w:rsidR="002D2B66" w:rsidRPr="006073AC">
        <w:rPr>
          <w:rFonts w:eastAsia="Times New Roman" w:cstheme="minorHAnsi"/>
          <w:b/>
          <w:sz w:val="20"/>
          <w:lang w:eastAsia="en-IN"/>
        </w:rPr>
        <w:br/>
        <w:t xml:space="preserve">Net factor income from abroad </w:t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</w:r>
      <w:r w:rsidR="002D2B66" w:rsidRPr="006073AC">
        <w:rPr>
          <w:rFonts w:eastAsia="Times New Roman" w:cstheme="minorHAnsi"/>
          <w:b/>
          <w:sz w:val="20"/>
          <w:lang w:eastAsia="en-IN"/>
        </w:rPr>
        <w:tab/>
        <w:t>60</w:t>
      </w:r>
    </w:p>
    <w:p w:rsidR="002D1FEC" w:rsidRPr="006073AC" w:rsidRDefault="002D1FEC" w:rsidP="00607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en-IN"/>
        </w:rPr>
      </w:pPr>
    </w:p>
    <w:p w:rsidR="002D1FEC" w:rsidRPr="006073AC" w:rsidRDefault="002D1FEC" w:rsidP="00607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en-IN"/>
        </w:rPr>
      </w:pPr>
    </w:p>
    <w:p w:rsidR="002D1FEC" w:rsidRPr="006073AC" w:rsidRDefault="002360F1" w:rsidP="006073AC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6-</w:t>
      </w:r>
      <w:r w:rsidR="002D1FEC" w:rsidRPr="006073AC">
        <w:rPr>
          <w:rFonts w:cstheme="minorHAnsi"/>
          <w:sz w:val="20"/>
        </w:rPr>
        <w:t xml:space="preserve">From the following data, calculate National Product at Market Price by 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 (i) </w:t>
      </w:r>
      <w:proofErr w:type="gramStart"/>
      <w:r w:rsidRPr="006073AC">
        <w:rPr>
          <w:rFonts w:cstheme="minorHAnsi"/>
          <w:sz w:val="20"/>
        </w:rPr>
        <w:t>income</w:t>
      </w:r>
      <w:proofErr w:type="gramEnd"/>
      <w:r w:rsidRPr="006073AC">
        <w:rPr>
          <w:rFonts w:cstheme="minorHAnsi"/>
          <w:sz w:val="20"/>
        </w:rPr>
        <w:t xml:space="preserve"> method and (ii) expenditure method:                        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 Items                             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(</w:t>
      </w:r>
      <w:proofErr w:type="spellStart"/>
      <w:r w:rsidRPr="006073AC">
        <w:rPr>
          <w:rFonts w:cstheme="minorHAnsi"/>
          <w:sz w:val="20"/>
        </w:rPr>
        <w:t>Rs.In</w:t>
      </w:r>
      <w:proofErr w:type="spellEnd"/>
      <w:r w:rsidRPr="006073AC">
        <w:rPr>
          <w:rFonts w:cstheme="minorHAnsi"/>
          <w:sz w:val="20"/>
        </w:rPr>
        <w:t xml:space="preserve"> </w:t>
      </w:r>
      <w:proofErr w:type="spellStart"/>
      <w:r w:rsidRPr="006073AC">
        <w:rPr>
          <w:rFonts w:cstheme="minorHAnsi"/>
          <w:sz w:val="20"/>
        </w:rPr>
        <w:t>Crores</w:t>
      </w:r>
      <w:proofErr w:type="spellEnd"/>
      <w:r w:rsidRPr="006073AC">
        <w:rPr>
          <w:rFonts w:cstheme="minorHAnsi"/>
          <w:sz w:val="20"/>
        </w:rPr>
        <w:t>)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a.  Mixed</w:t>
      </w:r>
      <w:proofErr w:type="gramEnd"/>
      <w:r w:rsidRPr="006073AC">
        <w:rPr>
          <w:rFonts w:cstheme="minorHAnsi"/>
          <w:sz w:val="20"/>
        </w:rPr>
        <w:t xml:space="preserve"> income of self- employed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400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b.  Compensation</w:t>
      </w:r>
      <w:proofErr w:type="gramEnd"/>
      <w:r w:rsidRPr="006073AC">
        <w:rPr>
          <w:rFonts w:cstheme="minorHAnsi"/>
          <w:sz w:val="20"/>
        </w:rPr>
        <w:t xml:space="preserve"> of employees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500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proofErr w:type="gramStart"/>
      <w:r w:rsidRPr="006073AC">
        <w:rPr>
          <w:rFonts w:cstheme="minorHAnsi"/>
          <w:sz w:val="20"/>
        </w:rPr>
        <w:t>c.  Private</w:t>
      </w:r>
      <w:proofErr w:type="gramEnd"/>
      <w:r w:rsidRPr="006073AC">
        <w:rPr>
          <w:rFonts w:cstheme="minorHAnsi"/>
          <w:sz w:val="20"/>
        </w:rPr>
        <w:t xml:space="preserve"> final consumption expenditure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900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d.  Net</w:t>
      </w:r>
      <w:proofErr w:type="gramEnd"/>
      <w:r w:rsidRPr="006073AC">
        <w:rPr>
          <w:rFonts w:cstheme="minorHAnsi"/>
          <w:sz w:val="20"/>
        </w:rPr>
        <w:t xml:space="preserve"> factor income from abroad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(-) 20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e.  Net</w:t>
      </w:r>
      <w:proofErr w:type="gramEnd"/>
      <w:r w:rsidRPr="006073AC">
        <w:rPr>
          <w:rFonts w:cstheme="minorHAnsi"/>
          <w:sz w:val="20"/>
        </w:rPr>
        <w:t xml:space="preserve"> indirect tax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100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f.  Consumption</w:t>
      </w:r>
      <w:proofErr w:type="gramEnd"/>
      <w:r w:rsidRPr="006073AC">
        <w:rPr>
          <w:rFonts w:cstheme="minorHAnsi"/>
          <w:sz w:val="20"/>
        </w:rPr>
        <w:t xml:space="preserve"> of fixed capital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100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proofErr w:type="gramStart"/>
      <w:r w:rsidRPr="006073AC">
        <w:rPr>
          <w:rFonts w:cstheme="minorHAnsi"/>
          <w:sz w:val="20"/>
        </w:rPr>
        <w:t>g.  Net</w:t>
      </w:r>
      <w:proofErr w:type="gramEnd"/>
      <w:r w:rsidRPr="006073AC">
        <w:rPr>
          <w:rFonts w:cstheme="minorHAnsi"/>
          <w:sz w:val="20"/>
        </w:rPr>
        <w:t xml:space="preserve"> domestic capital formation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280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proofErr w:type="gramStart"/>
      <w:r w:rsidRPr="006073AC">
        <w:rPr>
          <w:rFonts w:cstheme="minorHAnsi"/>
          <w:sz w:val="20"/>
        </w:rPr>
        <w:t>h.  Net</w:t>
      </w:r>
      <w:proofErr w:type="gramEnd"/>
      <w:r w:rsidRPr="006073AC">
        <w:rPr>
          <w:rFonts w:cstheme="minorHAnsi"/>
          <w:sz w:val="20"/>
        </w:rPr>
        <w:t xml:space="preserve"> exports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(-)30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i.  Profits</w:t>
      </w:r>
      <w:proofErr w:type="gramEnd"/>
      <w:r w:rsidRPr="006073AC">
        <w:rPr>
          <w:rFonts w:cstheme="minorHAnsi"/>
          <w:sz w:val="20"/>
        </w:rPr>
        <w:t xml:space="preserve">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350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j.  Rent</w:t>
      </w:r>
      <w:proofErr w:type="gramEnd"/>
      <w:r w:rsidRPr="006073AC">
        <w:rPr>
          <w:rFonts w:cstheme="minorHAnsi"/>
          <w:sz w:val="20"/>
        </w:rPr>
        <w:t xml:space="preserve">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100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k.  Interest</w:t>
      </w:r>
      <w:proofErr w:type="gramEnd"/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150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</w:t>
      </w:r>
      <w:proofErr w:type="gramStart"/>
      <w:r w:rsidRPr="006073AC">
        <w:rPr>
          <w:rFonts w:cstheme="minorHAnsi"/>
          <w:sz w:val="20"/>
        </w:rPr>
        <w:t>l.  Government</w:t>
      </w:r>
      <w:proofErr w:type="gramEnd"/>
      <w:r w:rsidRPr="006073AC">
        <w:rPr>
          <w:rFonts w:cstheme="minorHAnsi"/>
          <w:sz w:val="20"/>
        </w:rPr>
        <w:t xml:space="preserve"> final consumption expenditure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450   </w:t>
      </w:r>
    </w:p>
    <w:p w:rsidR="002D1FEC" w:rsidRPr="006073AC" w:rsidRDefault="002D1FEC" w:rsidP="00607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en-IN"/>
        </w:rPr>
      </w:pPr>
    </w:p>
    <w:p w:rsidR="002D1FEC" w:rsidRPr="006073AC" w:rsidRDefault="002360F1" w:rsidP="006073AC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7- </w:t>
      </w:r>
      <w:r w:rsidR="002D1FEC" w:rsidRPr="006073AC">
        <w:rPr>
          <w:rFonts w:cstheme="minorHAnsi"/>
          <w:sz w:val="20"/>
        </w:rPr>
        <w:t>Will the following be included in National Income of India?</w:t>
      </w:r>
      <w:r w:rsidR="002D1FEC" w:rsidRPr="006073AC">
        <w:rPr>
          <w:rFonts w:cstheme="minorHAnsi"/>
          <w:sz w:val="20"/>
          <w:cs/>
        </w:rPr>
        <w:t xml:space="preserve"> </w:t>
      </w:r>
      <w:r w:rsidR="002D1FEC" w:rsidRPr="006073AC">
        <w:rPr>
          <w:rFonts w:cstheme="minorHAnsi"/>
          <w:sz w:val="20"/>
        </w:rPr>
        <w:t xml:space="preserve"> Give reasons for your answer. 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a. Financial help given to flood victims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b. Profits earned by an Indian bank from its branches abroad. </w:t>
      </w:r>
    </w:p>
    <w:p w:rsidR="002D1FEC" w:rsidRPr="006073AC" w:rsidRDefault="002D1FEC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c. Salaries paid to non-resident Indians working in Indian Embassy in America. </w:t>
      </w:r>
    </w:p>
    <w:p w:rsidR="002D1FEC" w:rsidRPr="006073AC" w:rsidRDefault="002D1FEC" w:rsidP="00607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en-IN"/>
        </w:rPr>
      </w:pPr>
    </w:p>
    <w:tbl>
      <w:tblPr>
        <w:tblW w:w="0" w:type="auto"/>
        <w:tblLook w:val="04A0"/>
      </w:tblPr>
      <w:tblGrid>
        <w:gridCol w:w="549"/>
        <w:gridCol w:w="8693"/>
      </w:tblGrid>
      <w:tr w:rsidR="002D1FEC" w:rsidRPr="006073AC" w:rsidTr="00C16299">
        <w:tc>
          <w:tcPr>
            <w:tcW w:w="549" w:type="dxa"/>
          </w:tcPr>
          <w:p w:rsidR="002D1FEC" w:rsidRPr="006073AC" w:rsidRDefault="002360F1" w:rsidP="006073AC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Q8 </w:t>
            </w:r>
          </w:p>
        </w:tc>
        <w:tc>
          <w:tcPr>
            <w:tcW w:w="8693" w:type="dxa"/>
          </w:tcPr>
          <w:p w:rsidR="002D1FEC" w:rsidRPr="006073AC" w:rsidRDefault="002D1FEC" w:rsidP="006073AC">
            <w:pPr>
              <w:spacing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sz w:val="20"/>
              </w:rPr>
              <w:t>Calculate National Income by income and expenditure method.</w:t>
            </w:r>
            <w:r w:rsidRPr="006073AC">
              <w:rPr>
                <w:rFonts w:cstheme="minorHAnsi"/>
                <w:sz w:val="20"/>
              </w:rPr>
              <w:tab/>
            </w:r>
          </w:p>
          <w:tbl>
            <w:tblPr>
              <w:tblW w:w="7799" w:type="dxa"/>
              <w:tblLook w:val="04A0"/>
            </w:tblPr>
            <w:tblGrid>
              <w:gridCol w:w="5130"/>
              <w:gridCol w:w="1309"/>
              <w:gridCol w:w="1241"/>
              <w:gridCol w:w="119"/>
            </w:tblGrid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Particulars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spacing w:line="240" w:lineRule="auto"/>
                    <w:rPr>
                      <w:rFonts w:cstheme="minorHAnsi"/>
                      <w:color w:val="222222"/>
                      <w:sz w:val="20"/>
                      <w:shd w:val="clear" w:color="auto" w:fill="FFFFFF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 xml:space="preserve">In </w:t>
                  </w:r>
                  <w:proofErr w:type="spellStart"/>
                  <w:r w:rsidRPr="006073AC">
                    <w:rPr>
                      <w:rFonts w:cstheme="minorHAnsi"/>
                      <w:sz w:val="20"/>
                    </w:rPr>
                    <w:t>crore</w:t>
                  </w:r>
                  <w:proofErr w:type="spellEnd"/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1. Compensation of employee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250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2. Imports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3. Mixed income of self employed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50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4. Gross fixed capital formation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120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5. Private final consumption expenditure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550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6. consumption of fixed capital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7. Net factor income from abroad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8. Indirect taxes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100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9. Change in stock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10. subsidies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11. Rent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100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12. Interest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200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 xml:space="preserve">13. Profit 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50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  <w:trHeight w:val="626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14. Exports</w:t>
                  </w: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  <w:trHeight w:val="1142"/>
              </w:trPr>
              <w:tc>
                <w:tcPr>
                  <w:tcW w:w="6932" w:type="dxa"/>
                  <w:gridSpan w:val="2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15.Government final consumption expenditure</w:t>
                  </w:r>
                </w:p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736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60</w:t>
                  </w:r>
                </w:p>
              </w:tc>
            </w:tr>
            <w:tr w:rsidR="002D1FEC" w:rsidRPr="006073AC" w:rsidTr="002360F1">
              <w:trPr>
                <w:gridAfter w:val="1"/>
                <w:wAfter w:w="131" w:type="dxa"/>
              </w:trPr>
              <w:tc>
                <w:tcPr>
                  <w:tcW w:w="7668" w:type="dxa"/>
                  <w:gridSpan w:val="3"/>
                </w:tcPr>
                <w:p w:rsidR="002D1FEC" w:rsidRPr="002360F1" w:rsidRDefault="002D1FEC" w:rsidP="002360F1">
                  <w:pPr>
                    <w:spacing w:line="240" w:lineRule="auto"/>
                    <w:rPr>
                      <w:rFonts w:cstheme="minorHAnsi"/>
                      <w:sz w:val="20"/>
                    </w:rPr>
                  </w:pPr>
                </w:p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From the following data, calculate (a) gross domestic product at market price and (b) subsidies.</w:t>
                  </w:r>
                  <w:r w:rsidRPr="006073AC">
                    <w:rPr>
                      <w:rFonts w:cstheme="minorHAnsi"/>
                      <w:sz w:val="20"/>
                    </w:rPr>
                    <w:tab/>
                  </w:r>
                  <w:r w:rsidRPr="006073AC">
                    <w:rPr>
                      <w:rFonts w:cstheme="minorHAnsi"/>
                      <w:sz w:val="20"/>
                    </w:rPr>
                    <w:tab/>
                  </w:r>
                  <w:r w:rsidRPr="006073AC">
                    <w:rPr>
                      <w:rFonts w:cstheme="minorHAnsi"/>
                      <w:sz w:val="20"/>
                    </w:rPr>
                    <w:tab/>
                  </w:r>
                  <w:r w:rsidRPr="006073AC">
                    <w:rPr>
                      <w:rFonts w:cstheme="minorHAnsi"/>
                      <w:sz w:val="20"/>
                    </w:rPr>
                    <w:tab/>
                  </w:r>
                  <w:r w:rsidRPr="006073AC">
                    <w:rPr>
                      <w:rFonts w:cstheme="minorHAnsi"/>
                      <w:sz w:val="20"/>
                    </w:rPr>
                    <w:tab/>
                  </w:r>
                </w:p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Particulars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 xml:space="preserve">In </w:t>
                  </w:r>
                  <w:proofErr w:type="spellStart"/>
                  <w:r w:rsidRPr="006073AC">
                    <w:rPr>
                      <w:rFonts w:cstheme="minorHAnsi"/>
                      <w:sz w:val="20"/>
                    </w:rPr>
                    <w:t>crore</w:t>
                  </w:r>
                  <w:proofErr w:type="spellEnd"/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ind w:hanging="697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1. Government final consumption expenditure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7000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2. Indirect taxes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9000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3.NNP</w:t>
                  </w:r>
                  <w:r w:rsidRPr="006073AC">
                    <w:rPr>
                      <w:rFonts w:cstheme="minorHAnsi"/>
                      <w:sz w:val="20"/>
                      <w:vertAlign w:val="subscript"/>
                    </w:rPr>
                    <w:t>FC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61700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4. Mixed income of self employed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28000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5. Gross fixed capital formation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13000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lastRenderedPageBreak/>
                    <w:t>6. Net addition to stocks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10000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7. Compensation to employee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24000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8. Depreciation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4000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9. Private final consumption expenditure</w:t>
                  </w:r>
                </w:p>
              </w:tc>
              <w:tc>
                <w:tcPr>
                  <w:tcW w:w="2302" w:type="dxa"/>
                  <w:gridSpan w:val="3"/>
                </w:tcPr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  <w:r w:rsidRPr="006073AC">
                    <w:rPr>
                      <w:rFonts w:cstheme="minorHAnsi"/>
                      <w:sz w:val="20"/>
                    </w:rPr>
                    <w:t>44000</w:t>
                  </w:r>
                </w:p>
              </w:tc>
            </w:tr>
            <w:tr w:rsidR="002D1FEC" w:rsidRPr="006073AC" w:rsidTr="002360F1">
              <w:tc>
                <w:tcPr>
                  <w:tcW w:w="5497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4914"/>
                  </w:tblGrid>
                  <w:tr w:rsidR="002D1FEC" w:rsidRPr="006073AC" w:rsidTr="008D1418">
                    <w:tc>
                      <w:tcPr>
                        <w:tcW w:w="7083" w:type="dxa"/>
                      </w:tcPr>
                      <w:p w:rsidR="002D1FEC" w:rsidRPr="006073AC" w:rsidRDefault="002D1FEC" w:rsidP="006073AC">
                        <w:pPr>
                          <w:pStyle w:val="ListParagraph"/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6073AC">
                          <w:rPr>
                            <w:rFonts w:cstheme="minorHAnsi"/>
                            <w:sz w:val="20"/>
                          </w:rPr>
                          <w:t>10. Export of goods and services</w:t>
                        </w:r>
                      </w:p>
                    </w:tc>
                  </w:tr>
                  <w:tr w:rsidR="002D1FEC" w:rsidRPr="006073AC" w:rsidTr="008D1418">
                    <w:tc>
                      <w:tcPr>
                        <w:tcW w:w="7083" w:type="dxa"/>
                      </w:tcPr>
                      <w:p w:rsidR="002D1FEC" w:rsidRPr="006073AC" w:rsidRDefault="002D1FEC" w:rsidP="006073AC">
                        <w:pPr>
                          <w:pStyle w:val="ListParagraph"/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6073AC">
                          <w:rPr>
                            <w:rFonts w:cstheme="minorHAnsi"/>
                            <w:sz w:val="20"/>
                          </w:rPr>
                          <w:t>11. Import of goods and services</w:t>
                        </w:r>
                      </w:p>
                    </w:tc>
                  </w:tr>
                  <w:tr w:rsidR="002D1FEC" w:rsidRPr="006073AC" w:rsidTr="008D1418">
                    <w:tc>
                      <w:tcPr>
                        <w:tcW w:w="7083" w:type="dxa"/>
                      </w:tcPr>
                      <w:p w:rsidR="002D1FEC" w:rsidRPr="006073AC" w:rsidRDefault="002D1FEC" w:rsidP="006073AC">
                        <w:pPr>
                          <w:pStyle w:val="ListParagraph"/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6073AC">
                          <w:rPr>
                            <w:rFonts w:cstheme="minorHAnsi"/>
                            <w:sz w:val="20"/>
                          </w:rPr>
                          <w:t>12.NFIA</w:t>
                        </w:r>
                      </w:p>
                    </w:tc>
                  </w:tr>
                </w:tbl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302" w:type="dxa"/>
                  <w:gridSpan w:val="3"/>
                </w:tcPr>
                <w:tbl>
                  <w:tblPr>
                    <w:tblW w:w="0" w:type="auto"/>
                    <w:tblLook w:val="04A0"/>
                  </w:tblPr>
                  <w:tblGrid>
                    <w:gridCol w:w="1933"/>
                  </w:tblGrid>
                  <w:tr w:rsidR="002D1FEC" w:rsidRPr="006073AC" w:rsidTr="008D1418">
                    <w:tc>
                      <w:tcPr>
                        <w:tcW w:w="1933" w:type="dxa"/>
                      </w:tcPr>
                      <w:p w:rsidR="002D1FEC" w:rsidRPr="006073AC" w:rsidRDefault="002D1FEC" w:rsidP="006073AC">
                        <w:pPr>
                          <w:pStyle w:val="ListParagraph"/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6073AC">
                          <w:rPr>
                            <w:rFonts w:cstheme="minorHAnsi"/>
                            <w:sz w:val="20"/>
                          </w:rPr>
                          <w:t>4800</w:t>
                        </w:r>
                      </w:p>
                    </w:tc>
                  </w:tr>
                  <w:tr w:rsidR="002D1FEC" w:rsidRPr="006073AC" w:rsidTr="008D1418">
                    <w:tc>
                      <w:tcPr>
                        <w:tcW w:w="1933" w:type="dxa"/>
                      </w:tcPr>
                      <w:p w:rsidR="002D1FEC" w:rsidRPr="006073AC" w:rsidRDefault="002D1FEC" w:rsidP="006073AC">
                        <w:pPr>
                          <w:pStyle w:val="ListParagraph"/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6073AC">
                          <w:rPr>
                            <w:rFonts w:cstheme="minorHAnsi"/>
                            <w:sz w:val="20"/>
                          </w:rPr>
                          <w:t>5600</w:t>
                        </w:r>
                      </w:p>
                    </w:tc>
                  </w:tr>
                  <w:tr w:rsidR="002D1FEC" w:rsidRPr="006073AC" w:rsidTr="008D1418">
                    <w:tc>
                      <w:tcPr>
                        <w:tcW w:w="1933" w:type="dxa"/>
                      </w:tcPr>
                      <w:p w:rsidR="002D1FEC" w:rsidRPr="006073AC" w:rsidRDefault="002D1FEC" w:rsidP="006073AC">
                        <w:pPr>
                          <w:pStyle w:val="ListParagraph"/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6073AC">
                          <w:rPr>
                            <w:rFonts w:cstheme="minorHAnsi"/>
                            <w:sz w:val="20"/>
                          </w:rPr>
                          <w:t>-300</w:t>
                        </w:r>
                      </w:p>
                    </w:tc>
                  </w:tr>
                  <w:tr w:rsidR="00C16299" w:rsidRPr="006073AC" w:rsidTr="008D1418">
                    <w:tc>
                      <w:tcPr>
                        <w:tcW w:w="1933" w:type="dxa"/>
                      </w:tcPr>
                      <w:p w:rsidR="00C16299" w:rsidRPr="006073AC" w:rsidRDefault="00C16299" w:rsidP="006073AC">
                        <w:pPr>
                          <w:spacing w:line="240" w:lineRule="auto"/>
                          <w:rPr>
                            <w:rFonts w:cstheme="minorHAnsi"/>
                            <w:sz w:val="20"/>
                          </w:rPr>
                        </w:pPr>
                      </w:p>
                    </w:tc>
                  </w:tr>
                </w:tbl>
                <w:p w:rsidR="002D1FEC" w:rsidRPr="006073AC" w:rsidRDefault="002D1FEC" w:rsidP="006073AC">
                  <w:pPr>
                    <w:pStyle w:val="ListParagraph"/>
                    <w:spacing w:line="240" w:lineRule="auto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2D1FEC" w:rsidRPr="006073AC" w:rsidRDefault="002D1FEC" w:rsidP="006073AC">
            <w:pPr>
              <w:spacing w:line="240" w:lineRule="auto"/>
              <w:rPr>
                <w:rFonts w:cstheme="minorHAnsi"/>
                <w:color w:val="222222"/>
                <w:sz w:val="20"/>
                <w:shd w:val="clear" w:color="auto" w:fill="FFFFFF"/>
              </w:rPr>
            </w:pPr>
          </w:p>
        </w:tc>
      </w:tr>
    </w:tbl>
    <w:p w:rsidR="00C16299" w:rsidRPr="006073AC" w:rsidRDefault="002360F1" w:rsidP="006073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</w:rPr>
      </w:pPr>
      <w:proofErr w:type="gramStart"/>
      <w:r>
        <w:rPr>
          <w:rFonts w:cstheme="minorHAnsi"/>
          <w:bCs/>
          <w:color w:val="000000"/>
          <w:sz w:val="20"/>
        </w:rPr>
        <w:lastRenderedPageBreak/>
        <w:t xml:space="preserve">Q9 </w:t>
      </w:r>
      <w:r w:rsidR="00C16299" w:rsidRPr="006073AC">
        <w:rPr>
          <w:rFonts w:cstheme="minorHAnsi"/>
          <w:bCs/>
          <w:color w:val="000000"/>
          <w:sz w:val="20"/>
        </w:rPr>
        <w:t xml:space="preserve"> Calculate</w:t>
      </w:r>
      <w:proofErr w:type="gramEnd"/>
      <w:r w:rsidR="00C16299" w:rsidRPr="006073AC">
        <w:rPr>
          <w:rFonts w:cstheme="minorHAnsi"/>
          <w:bCs/>
          <w:color w:val="000000"/>
          <w:sz w:val="20"/>
        </w:rPr>
        <w:t xml:space="preserve"> Gross </w:t>
      </w:r>
      <w:r w:rsidR="00C16299" w:rsidRPr="006073AC">
        <w:rPr>
          <w:rFonts w:cstheme="minorHAnsi"/>
          <w:bCs/>
          <w:sz w:val="20"/>
        </w:rPr>
        <w:t xml:space="preserve"> </w:t>
      </w:r>
      <w:r w:rsidR="00C16299" w:rsidRPr="006073AC">
        <w:rPr>
          <w:rFonts w:cstheme="minorHAnsi"/>
          <w:bCs/>
          <w:color w:val="000000"/>
          <w:sz w:val="20"/>
        </w:rPr>
        <w:t>Domestic Product at Market Price by  (6)</w:t>
      </w:r>
    </w:p>
    <w:p w:rsidR="00C16299" w:rsidRPr="006073AC" w:rsidRDefault="00C16299" w:rsidP="006073A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</w:rPr>
      </w:pPr>
    </w:p>
    <w:p w:rsidR="00C16299" w:rsidRPr="006073AC" w:rsidRDefault="00C16299" w:rsidP="006073AC">
      <w:pPr>
        <w:widowControl w:val="0"/>
        <w:numPr>
          <w:ilvl w:val="1"/>
          <w:numId w:val="4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720" w:right="89" w:firstLine="0"/>
        <w:jc w:val="both"/>
        <w:rPr>
          <w:rFonts w:cstheme="minorHAnsi"/>
          <w:bCs/>
          <w:color w:val="000000"/>
          <w:sz w:val="20"/>
        </w:rPr>
      </w:pPr>
      <w:r w:rsidRPr="006073AC">
        <w:rPr>
          <w:rFonts w:cstheme="minorHAnsi"/>
          <w:bCs/>
          <w:color w:val="000000"/>
          <w:sz w:val="20"/>
        </w:rPr>
        <w:t xml:space="preserve">Production Method and (b) Income Method </w:t>
      </w:r>
    </w:p>
    <w:p w:rsidR="00C16299" w:rsidRPr="006073AC" w:rsidRDefault="00C16299" w:rsidP="006073AC">
      <w:pPr>
        <w:widowControl w:val="0"/>
        <w:tabs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720" w:right="89"/>
        <w:jc w:val="both"/>
        <w:rPr>
          <w:rFonts w:cstheme="minorHAnsi"/>
          <w:bCs/>
          <w:color w:val="000000"/>
          <w:sz w:val="20"/>
        </w:rPr>
      </w:pPr>
    </w:p>
    <w:p w:rsidR="00C16299" w:rsidRPr="006073AC" w:rsidRDefault="00C16299" w:rsidP="006073AC">
      <w:pPr>
        <w:widowControl w:val="0"/>
        <w:tabs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720" w:right="89"/>
        <w:jc w:val="both"/>
        <w:rPr>
          <w:rFonts w:cstheme="minorHAnsi"/>
          <w:b/>
          <w:bCs/>
          <w:color w:val="000000"/>
          <w:sz w:val="20"/>
        </w:rPr>
      </w:pPr>
      <w:r w:rsidRPr="006073AC">
        <w:rPr>
          <w:rFonts w:cstheme="minorHAnsi"/>
          <w:b/>
          <w:bCs/>
          <w:color w:val="000000"/>
          <w:sz w:val="20"/>
        </w:rPr>
        <w:t xml:space="preserve">ITEMS                                         Rs. </w:t>
      </w:r>
      <w:proofErr w:type="spellStart"/>
      <w:r w:rsidRPr="006073AC">
        <w:rPr>
          <w:rFonts w:cstheme="minorHAnsi"/>
          <w:b/>
          <w:bCs/>
          <w:color w:val="000000"/>
          <w:sz w:val="20"/>
        </w:rPr>
        <w:t>crores</w:t>
      </w:r>
      <w:proofErr w:type="spellEnd"/>
      <w:r w:rsidRPr="006073AC">
        <w:rPr>
          <w:rFonts w:cstheme="minorHAnsi"/>
          <w:b/>
          <w:bCs/>
          <w:color w:val="000000"/>
          <w:sz w:val="20"/>
        </w:rPr>
        <w:t xml:space="preserve"> </w:t>
      </w:r>
    </w:p>
    <w:p w:rsidR="00C16299" w:rsidRPr="006073AC" w:rsidRDefault="00C16299" w:rsidP="006073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000000"/>
          <w:sz w:val="20"/>
        </w:rPr>
      </w:pPr>
      <w:r w:rsidRPr="006073AC">
        <w:rPr>
          <w:rFonts w:cstheme="minorHAnsi"/>
          <w:color w:val="000000"/>
          <w:sz w:val="20"/>
        </w:rPr>
        <w:t xml:space="preserve">Intermediate consumption by </w:t>
      </w:r>
    </w:p>
    <w:p w:rsidR="00C16299" w:rsidRPr="006073AC" w:rsidRDefault="00C16299" w:rsidP="006073A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4225"/>
        <w:gridCol w:w="1180"/>
      </w:tblGrid>
      <w:tr w:rsidR="00C16299" w:rsidRPr="006073AC" w:rsidTr="00C16299">
        <w:trPr>
          <w:trHeight w:val="276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i)  Primary sector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500</w:t>
            </w:r>
          </w:p>
        </w:tc>
      </w:tr>
      <w:tr w:rsidR="00C16299" w:rsidRPr="006073AC" w:rsidTr="00C16299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ii)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Secondary sector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400</w:t>
            </w:r>
          </w:p>
        </w:tc>
      </w:tr>
      <w:tr w:rsidR="00C16299" w:rsidRPr="006073AC" w:rsidTr="00C16299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w w:val="99"/>
                <w:sz w:val="20"/>
              </w:rPr>
              <w:t>iii)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Tertiary sector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400</w:t>
            </w:r>
          </w:p>
        </w:tc>
      </w:tr>
    </w:tbl>
    <w:p w:rsidR="00C16299" w:rsidRPr="006073AC" w:rsidRDefault="00C16299" w:rsidP="006073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000000"/>
          <w:sz w:val="20"/>
        </w:rPr>
      </w:pPr>
      <w:r w:rsidRPr="006073AC">
        <w:rPr>
          <w:rFonts w:cstheme="minorHAnsi"/>
          <w:color w:val="000000"/>
          <w:sz w:val="20"/>
        </w:rPr>
        <w:t xml:space="preserve">Value of output by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580"/>
        <w:gridCol w:w="4650"/>
        <w:gridCol w:w="880"/>
      </w:tblGrid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i)  Primary sector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1000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ii)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Secondary sector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900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w w:val="99"/>
                <w:sz w:val="20"/>
              </w:rPr>
              <w:t>iii)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Tertiary sector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700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c.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Rent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10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d.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compensation of employees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400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e.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Mixed income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550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f.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Operating surplus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300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h.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Net factor income from abroad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w w:val="96"/>
                <w:sz w:val="20"/>
              </w:rPr>
              <w:t>(--)20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i.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Interest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5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j.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Consumption of fixed capital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40</w:t>
            </w:r>
          </w:p>
        </w:tc>
      </w:tr>
      <w:tr w:rsidR="00C16299" w:rsidRPr="006073AC" w:rsidTr="00C1629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k.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Net indirect taxes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299" w:rsidRPr="006073AC" w:rsidRDefault="00C16299" w:rsidP="0060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theme="minorHAnsi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>10</w:t>
            </w:r>
          </w:p>
        </w:tc>
      </w:tr>
    </w:tbl>
    <w:p w:rsidR="002D2B66" w:rsidRPr="006073AC" w:rsidRDefault="002D2B66" w:rsidP="006073AC">
      <w:pPr>
        <w:spacing w:line="240" w:lineRule="auto"/>
        <w:rPr>
          <w:rFonts w:cstheme="minorHAnsi"/>
          <w:sz w:val="20"/>
        </w:rPr>
      </w:pPr>
    </w:p>
    <w:p w:rsidR="00A36854" w:rsidRPr="006073AC" w:rsidRDefault="002360F1" w:rsidP="006073AC">
      <w:pPr>
        <w:spacing w:line="240" w:lineRule="auto"/>
        <w:rPr>
          <w:rFonts w:cstheme="minorHAnsi"/>
          <w:sz w:val="20"/>
        </w:rPr>
      </w:pPr>
      <w:proofErr w:type="gramStart"/>
      <w:r>
        <w:rPr>
          <w:rFonts w:cstheme="minorHAnsi"/>
          <w:sz w:val="20"/>
        </w:rPr>
        <w:t xml:space="preserve">10 </w:t>
      </w:r>
      <w:r w:rsidR="00A36854" w:rsidRPr="006073AC">
        <w:rPr>
          <w:rFonts w:cstheme="minorHAnsi"/>
          <w:sz w:val="20"/>
        </w:rPr>
        <w:t>.</w:t>
      </w:r>
      <w:proofErr w:type="gramEnd"/>
      <w:r w:rsidR="00A36854" w:rsidRPr="006073AC">
        <w:rPr>
          <w:rFonts w:cstheme="minorHAnsi"/>
          <w:sz w:val="20"/>
        </w:rPr>
        <w:t xml:space="preserve"> Calculate the value of intermediate consumption from the fo</w:t>
      </w:r>
      <w:r w:rsidR="00550A27">
        <w:rPr>
          <w:rFonts w:cstheme="minorHAnsi"/>
          <w:sz w:val="20"/>
        </w:rPr>
        <w:t xml:space="preserve">llowing information:    </w:t>
      </w:r>
      <w:r w:rsidR="00550A27">
        <w:rPr>
          <w:rFonts w:cstheme="minorHAnsi"/>
          <w:sz w:val="20"/>
        </w:rPr>
        <w:tab/>
      </w:r>
      <w:r w:rsidR="00550A27">
        <w:rPr>
          <w:rFonts w:cstheme="minorHAnsi"/>
          <w:sz w:val="20"/>
        </w:rPr>
        <w:tab/>
        <w:t xml:space="preserve"> 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       Particulars                                                In Rs </w:t>
      </w:r>
      <w:proofErr w:type="spellStart"/>
      <w:r w:rsidRPr="006073AC">
        <w:rPr>
          <w:rFonts w:cstheme="minorHAnsi"/>
          <w:sz w:val="20"/>
        </w:rPr>
        <w:t>crore</w:t>
      </w:r>
      <w:proofErr w:type="spellEnd"/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             i. Net value added at factor cost            100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             </w:t>
      </w:r>
      <w:proofErr w:type="gramStart"/>
      <w:r w:rsidRPr="006073AC">
        <w:rPr>
          <w:rFonts w:cstheme="minorHAnsi"/>
          <w:sz w:val="20"/>
        </w:rPr>
        <w:t>ii</w:t>
      </w:r>
      <w:proofErr w:type="gramEnd"/>
      <w:r w:rsidRPr="006073AC">
        <w:rPr>
          <w:rFonts w:cstheme="minorHAnsi"/>
          <w:sz w:val="20"/>
        </w:rPr>
        <w:t>. Sales tax                                                  20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            iii. Depreciation</w:t>
      </w:r>
      <w:r w:rsidRPr="006073AC">
        <w:rPr>
          <w:rFonts w:ascii="Mangal" w:hAnsi="Mangal" w:cs="Mangal" w:hint="cs"/>
          <w:sz w:val="20"/>
          <w:cs/>
        </w:rPr>
        <w:t>।</w:t>
      </w:r>
      <w:r w:rsidRPr="006073AC">
        <w:rPr>
          <w:rFonts w:cstheme="minorHAnsi"/>
          <w:sz w:val="20"/>
          <w:cs/>
        </w:rPr>
        <w:t xml:space="preserve"> </w:t>
      </w:r>
      <w:r w:rsidRPr="006073AC">
        <w:rPr>
          <w:rFonts w:cstheme="minorHAnsi"/>
          <w:sz w:val="20"/>
        </w:rPr>
        <w:t xml:space="preserve">                                      10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            iv. Value of output.                                   300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      v. Subsidy                                                   10 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     </w:t>
      </w:r>
      <w:r w:rsidR="002360F1">
        <w:rPr>
          <w:rFonts w:cstheme="minorHAnsi"/>
          <w:sz w:val="20"/>
        </w:rPr>
        <w:t xml:space="preserve">                        </w:t>
      </w:r>
      <w:r w:rsidR="002360F1">
        <w:rPr>
          <w:rFonts w:cstheme="minorHAnsi"/>
          <w:sz w:val="20"/>
        </w:rPr>
        <w:tab/>
      </w:r>
      <w:r w:rsidR="002360F1">
        <w:rPr>
          <w:rFonts w:cstheme="minorHAnsi"/>
          <w:sz w:val="20"/>
        </w:rPr>
        <w:tab/>
      </w:r>
      <w:r w:rsidR="002360F1">
        <w:rPr>
          <w:rFonts w:cstheme="minorHAnsi"/>
          <w:sz w:val="20"/>
        </w:rPr>
        <w:tab/>
        <w:t xml:space="preserve">  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     </w:t>
      </w:r>
      <w:r w:rsidR="002360F1">
        <w:rPr>
          <w:rFonts w:cstheme="minorHAnsi"/>
          <w:sz w:val="20"/>
        </w:rPr>
        <w:t xml:space="preserve">11- </w:t>
      </w:r>
      <w:r w:rsidRPr="006073AC">
        <w:rPr>
          <w:rFonts w:cstheme="minorHAnsi"/>
          <w:sz w:val="20"/>
        </w:rPr>
        <w:t>Find the value added at market price:</w:t>
      </w:r>
    </w:p>
    <w:p w:rsidR="00A36854" w:rsidRPr="006073AC" w:rsidRDefault="00550A27" w:rsidP="002360F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  </w:t>
      </w:r>
      <w:r w:rsidR="00A36854" w:rsidRPr="006073AC">
        <w:rPr>
          <w:rFonts w:cstheme="minorHAnsi"/>
          <w:sz w:val="20"/>
        </w:rPr>
        <w:t xml:space="preserve">       S. No.     </w:t>
      </w:r>
      <w:r w:rsidR="00A36854" w:rsidRPr="006073AC">
        <w:rPr>
          <w:rFonts w:cstheme="minorHAnsi"/>
          <w:sz w:val="20"/>
        </w:rPr>
        <w:tab/>
      </w:r>
      <w:r w:rsidR="00A36854" w:rsidRPr="006073AC">
        <w:rPr>
          <w:rFonts w:cstheme="minorHAnsi"/>
          <w:sz w:val="20"/>
        </w:rPr>
        <w:tab/>
        <w:t xml:space="preserve">       </w:t>
      </w:r>
      <w:proofErr w:type="gramStart"/>
      <w:r w:rsidR="00A36854" w:rsidRPr="006073AC">
        <w:rPr>
          <w:rFonts w:cstheme="minorHAnsi"/>
          <w:sz w:val="20"/>
        </w:rPr>
        <w:t>Items.</w:t>
      </w:r>
      <w:proofErr w:type="gramEnd"/>
      <w:r w:rsidR="00A36854" w:rsidRPr="006073AC">
        <w:rPr>
          <w:rFonts w:cstheme="minorHAnsi"/>
          <w:sz w:val="20"/>
        </w:rPr>
        <w:t xml:space="preserve"> </w:t>
      </w:r>
      <w:r w:rsidR="00A36854" w:rsidRPr="006073AC">
        <w:rPr>
          <w:rFonts w:cstheme="minorHAnsi"/>
          <w:sz w:val="20"/>
        </w:rPr>
        <w:tab/>
        <w:t xml:space="preserve">       </w:t>
      </w:r>
      <w:r w:rsidR="00A36854" w:rsidRPr="006073AC">
        <w:rPr>
          <w:rFonts w:cstheme="minorHAnsi"/>
          <w:sz w:val="20"/>
        </w:rPr>
        <w:tab/>
      </w:r>
      <w:r w:rsidR="00A36854" w:rsidRPr="006073AC">
        <w:rPr>
          <w:rFonts w:cstheme="minorHAnsi"/>
          <w:sz w:val="20"/>
        </w:rPr>
        <w:tab/>
        <w:t xml:space="preserve">    Amount (Rs)</w:t>
      </w:r>
    </w:p>
    <w:p w:rsidR="00A36854" w:rsidRPr="006073AC" w:rsidRDefault="00A36854" w:rsidP="002360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   Depreciation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   800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     ii.    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Output sold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  900 units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    iii.  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Price per unit of output</w:t>
      </w:r>
      <w:r w:rsidRPr="006073AC">
        <w:rPr>
          <w:rFonts w:cstheme="minorHAnsi"/>
          <w:sz w:val="20"/>
        </w:rPr>
        <w:tab/>
        <w:t xml:space="preserve">      40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   iv.  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Closing stock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  1,000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   v.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Opening stocks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   800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    vi. 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Sales tax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  3,000</w:t>
      </w:r>
    </w:p>
    <w:p w:rsidR="00A36854" w:rsidRPr="006073AC" w:rsidRDefault="00A36854" w:rsidP="002360F1">
      <w:pPr>
        <w:spacing w:after="0"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        vii.        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Intermediate cost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    20,000</w:t>
      </w:r>
    </w:p>
    <w:p w:rsidR="00A36854" w:rsidRPr="006073AC" w:rsidRDefault="002360F1" w:rsidP="006073AC">
      <w:pPr>
        <w:spacing w:line="240" w:lineRule="auto"/>
        <w:rPr>
          <w:rFonts w:cstheme="minorHAnsi"/>
          <w:sz w:val="20"/>
        </w:rPr>
      </w:pPr>
      <w:proofErr w:type="gramStart"/>
      <w:r>
        <w:rPr>
          <w:rFonts w:cstheme="minorHAnsi"/>
          <w:sz w:val="20"/>
        </w:rPr>
        <w:lastRenderedPageBreak/>
        <w:t>12-</w:t>
      </w:r>
      <w:r w:rsidR="00A36854" w:rsidRPr="006073AC">
        <w:rPr>
          <w:rFonts w:cstheme="minorHAnsi"/>
          <w:sz w:val="20"/>
        </w:rPr>
        <w:t>.</w:t>
      </w:r>
      <w:proofErr w:type="gramEnd"/>
      <w:r w:rsidR="00A36854" w:rsidRPr="006073AC">
        <w:rPr>
          <w:rFonts w:cstheme="minorHAnsi"/>
          <w:sz w:val="20"/>
        </w:rPr>
        <w:t xml:space="preserve"> Calculate GDP at factor cost from the</w:t>
      </w:r>
      <w:r w:rsidR="00550A27">
        <w:rPr>
          <w:rFonts w:cstheme="minorHAnsi"/>
          <w:sz w:val="20"/>
        </w:rPr>
        <w:t xml:space="preserve"> following information:</w:t>
      </w:r>
      <w:r w:rsidR="00550A27">
        <w:rPr>
          <w:rFonts w:cstheme="minorHAnsi"/>
          <w:sz w:val="20"/>
        </w:rPr>
        <w:tab/>
      </w:r>
      <w:r w:rsidR="00550A27">
        <w:rPr>
          <w:rFonts w:cstheme="minorHAnsi"/>
          <w:sz w:val="20"/>
        </w:rPr>
        <w:tab/>
      </w:r>
      <w:r w:rsidR="00550A27">
        <w:rPr>
          <w:rFonts w:cstheme="minorHAnsi"/>
          <w:sz w:val="20"/>
        </w:rPr>
        <w:tab/>
      </w:r>
      <w:r w:rsidR="00550A27">
        <w:rPr>
          <w:rFonts w:cstheme="minorHAnsi"/>
          <w:sz w:val="20"/>
        </w:rPr>
        <w:tab/>
      </w:r>
      <w:r w:rsidR="00550A27">
        <w:rPr>
          <w:rFonts w:cstheme="minorHAnsi"/>
          <w:sz w:val="20"/>
        </w:rPr>
        <w:tab/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>i.</w:t>
      </w:r>
      <w:r w:rsidRPr="006073AC">
        <w:rPr>
          <w:rFonts w:cstheme="minorHAnsi"/>
          <w:sz w:val="20"/>
        </w:rPr>
        <w:tab/>
        <w:t>Net domestic capital formation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100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 xml:space="preserve">ii. </w:t>
      </w:r>
      <w:r w:rsidRPr="006073AC">
        <w:rPr>
          <w:rFonts w:cstheme="minorHAnsi"/>
          <w:sz w:val="20"/>
        </w:rPr>
        <w:tab/>
        <w:t xml:space="preserve">Change in stock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20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 xml:space="preserve">iii. </w:t>
      </w:r>
      <w:r w:rsidRPr="006073AC">
        <w:rPr>
          <w:rFonts w:cstheme="minorHAnsi"/>
          <w:sz w:val="20"/>
        </w:rPr>
        <w:tab/>
        <w:t>Private final consumption expenditure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500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>iv.</w:t>
      </w:r>
      <w:r w:rsidRPr="006073AC">
        <w:rPr>
          <w:rFonts w:cstheme="minorHAnsi"/>
          <w:sz w:val="20"/>
        </w:rPr>
        <w:tab/>
        <w:t xml:space="preserve"> Government final consumption expenditure </w:t>
      </w:r>
      <w:r w:rsidRPr="006073AC">
        <w:rPr>
          <w:rFonts w:cstheme="minorHAnsi"/>
          <w:sz w:val="20"/>
        </w:rPr>
        <w:tab/>
        <w:t>500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>v.</w:t>
      </w:r>
      <w:r w:rsidRPr="006073AC">
        <w:rPr>
          <w:rFonts w:cstheme="minorHAnsi"/>
          <w:sz w:val="20"/>
        </w:rPr>
        <w:tab/>
        <w:t xml:space="preserve"> Net exports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30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>vi.</w:t>
      </w:r>
      <w:r w:rsidRPr="006073AC">
        <w:rPr>
          <w:rFonts w:cstheme="minorHAnsi"/>
          <w:sz w:val="20"/>
        </w:rPr>
        <w:tab/>
        <w:t xml:space="preserve"> Consumption of fixed capital 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>10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ab/>
        <w:t>vii.</w:t>
      </w:r>
      <w:r w:rsidRPr="006073AC">
        <w:rPr>
          <w:rFonts w:cstheme="minorHAnsi"/>
          <w:sz w:val="20"/>
        </w:rPr>
        <w:tab/>
        <w:t xml:space="preserve"> Net indirect taxes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150</w:t>
      </w:r>
    </w:p>
    <w:p w:rsidR="00A36854" w:rsidRPr="006073AC" w:rsidRDefault="00A36854" w:rsidP="006073AC">
      <w:pPr>
        <w:spacing w:line="240" w:lineRule="auto"/>
        <w:rPr>
          <w:rFonts w:cstheme="minorHAnsi"/>
          <w:b/>
          <w:bCs/>
          <w:sz w:val="20"/>
        </w:rPr>
      </w:pPr>
      <w:r w:rsidRPr="006073AC">
        <w:rPr>
          <w:rFonts w:cstheme="minorHAnsi"/>
          <w:sz w:val="20"/>
        </w:rPr>
        <w:tab/>
        <w:t xml:space="preserve">viii. </w:t>
      </w:r>
      <w:r w:rsidRPr="006073AC">
        <w:rPr>
          <w:rFonts w:cstheme="minorHAnsi"/>
          <w:sz w:val="20"/>
        </w:rPr>
        <w:tab/>
        <w:t>Net factor income from abroad</w:t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</w:r>
      <w:r w:rsidRPr="006073AC">
        <w:rPr>
          <w:rFonts w:cstheme="minorHAnsi"/>
          <w:sz w:val="20"/>
        </w:rPr>
        <w:tab/>
        <w:t xml:space="preserve"> 30</w:t>
      </w:r>
    </w:p>
    <w:p w:rsidR="00A36854" w:rsidRPr="006073AC" w:rsidRDefault="002360F1" w:rsidP="006073AC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13- </w:t>
      </w:r>
      <w:r w:rsidR="00A36854" w:rsidRPr="006073AC">
        <w:rPr>
          <w:rFonts w:cstheme="minorHAnsi"/>
          <w:sz w:val="20"/>
        </w:rPr>
        <w:t>Calculate national income from the following data using income and expenditure method.</w:t>
      </w:r>
      <w:r w:rsidR="00A36854" w:rsidRPr="006073AC">
        <w:rPr>
          <w:rFonts w:cstheme="minorHAnsi"/>
          <w:sz w:val="20"/>
        </w:rPr>
        <w:tab/>
        <w:t xml:space="preserve">    </w:t>
      </w:r>
      <w:r w:rsidR="00A36854" w:rsidRPr="006073AC">
        <w:rPr>
          <w:rFonts w:cstheme="minorHAnsi"/>
          <w:sz w:val="20"/>
          <w:cs/>
        </w:rPr>
        <w:t xml:space="preserve"> 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proofErr w:type="spellStart"/>
      <w:r w:rsidRPr="006073AC">
        <w:rPr>
          <w:rFonts w:cstheme="minorHAnsi"/>
          <w:sz w:val="20"/>
        </w:rPr>
        <w:t>S.No</w:t>
      </w:r>
      <w:proofErr w:type="spellEnd"/>
      <w:r w:rsidRPr="006073AC">
        <w:rPr>
          <w:rFonts w:cstheme="minorHAnsi"/>
          <w:sz w:val="20"/>
        </w:rPr>
        <w:t>. Items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(Rs. </w:t>
      </w:r>
      <w:proofErr w:type="spellStart"/>
      <w:r w:rsidRPr="006073AC">
        <w:rPr>
          <w:rFonts w:cstheme="minorHAnsi"/>
          <w:sz w:val="20"/>
        </w:rPr>
        <w:t>InCrores</w:t>
      </w:r>
      <w:proofErr w:type="spellEnd"/>
      <w:r w:rsidRPr="006073AC">
        <w:rPr>
          <w:rFonts w:cstheme="minorHAnsi"/>
          <w:sz w:val="20"/>
        </w:rPr>
        <w:t>)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1 Private final consumption expenditure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200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2 Subsidies 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>30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3 Net income from abroad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(-) 20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4 </w:t>
      </w:r>
      <w:proofErr w:type="gramStart"/>
      <w:r w:rsidRPr="006073AC">
        <w:rPr>
          <w:rFonts w:cstheme="minorHAnsi"/>
          <w:sz w:val="20"/>
        </w:rPr>
        <w:t>Indirect  tax</w:t>
      </w:r>
      <w:proofErr w:type="gramEnd"/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40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5 Rent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5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6 Govt. final consumption expenditure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40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7 Operating surplus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10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8 Net domestic fixed capital formation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10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9 Wages and salary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70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10 Net export 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>10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 xml:space="preserve">11 Change in stock 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>10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12 Employer’s social security contribution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20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  <w:r w:rsidRPr="006073AC">
        <w:rPr>
          <w:rFonts w:cstheme="minorHAnsi"/>
          <w:sz w:val="20"/>
        </w:rPr>
        <w:t>13 Mixed income</w:t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  <w:cs/>
        </w:rPr>
        <w:tab/>
      </w:r>
      <w:r w:rsidRPr="006073AC">
        <w:rPr>
          <w:rFonts w:cstheme="minorHAnsi"/>
          <w:sz w:val="20"/>
        </w:rPr>
        <w:t xml:space="preserve"> 130</w:t>
      </w:r>
    </w:p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</w:p>
    <w:p w:rsidR="00A36854" w:rsidRPr="006073AC" w:rsidRDefault="002360F1" w:rsidP="006073A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14-</w:t>
      </w:r>
      <w:r w:rsidR="00A36854" w:rsidRPr="006073AC">
        <w:rPr>
          <w:rFonts w:asciiTheme="minorHAnsi" w:hAnsiTheme="minorHAnsi" w:cstheme="minorHAnsi"/>
          <w:color w:val="auto"/>
          <w:sz w:val="20"/>
          <w:szCs w:val="20"/>
        </w:rPr>
        <w:t xml:space="preserve"> From the following data calculate gross value added at factor cost. </w:t>
      </w:r>
    </w:p>
    <w:tbl>
      <w:tblPr>
        <w:tblStyle w:val="TableGrid"/>
        <w:tblW w:w="0" w:type="auto"/>
        <w:tblLook w:val="04A0"/>
      </w:tblPr>
      <w:tblGrid>
        <w:gridCol w:w="4636"/>
        <w:gridCol w:w="4606"/>
      </w:tblGrid>
      <w:tr w:rsidR="00A36854" w:rsidRPr="006073AC" w:rsidTr="008D1418">
        <w:tc>
          <w:tcPr>
            <w:tcW w:w="4788" w:type="dxa"/>
          </w:tcPr>
          <w:p w:rsidR="00A36854" w:rsidRPr="006073AC" w:rsidRDefault="00A36854" w:rsidP="006073A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073AC">
              <w:rPr>
                <w:rFonts w:asciiTheme="minorHAnsi" w:hAnsiTheme="minorHAnsi" w:cstheme="minorHAnsi"/>
                <w:sz w:val="20"/>
                <w:szCs w:val="20"/>
              </w:rPr>
              <w:t xml:space="preserve">Items </w:t>
            </w:r>
          </w:p>
        </w:tc>
        <w:tc>
          <w:tcPr>
            <w:tcW w:w="4788" w:type="dxa"/>
          </w:tcPr>
          <w:p w:rsidR="00A36854" w:rsidRPr="006073AC" w:rsidRDefault="00A36854" w:rsidP="006073A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073AC">
              <w:rPr>
                <w:rFonts w:asciiTheme="minorHAnsi" w:hAnsiTheme="minorHAnsi" w:cstheme="minorHAnsi"/>
                <w:sz w:val="20"/>
                <w:szCs w:val="20"/>
              </w:rPr>
              <w:t xml:space="preserve">Rs. In lakhs </w:t>
            </w:r>
          </w:p>
        </w:tc>
      </w:tr>
      <w:tr w:rsidR="00A36854" w:rsidRPr="006073AC" w:rsidTr="008D1418"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Net indirect taxes </w:t>
            </w:r>
          </w:p>
        </w:tc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20 </w:t>
            </w:r>
          </w:p>
        </w:tc>
      </w:tr>
      <w:tr w:rsidR="00A36854" w:rsidRPr="006073AC" w:rsidTr="008D1418"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Purchase of intermediate products </w:t>
            </w:r>
          </w:p>
        </w:tc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120 </w:t>
            </w:r>
          </w:p>
        </w:tc>
      </w:tr>
      <w:tr w:rsidR="00A36854" w:rsidRPr="006073AC" w:rsidTr="008D1418"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Purchase of machines </w:t>
            </w:r>
          </w:p>
        </w:tc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300 </w:t>
            </w:r>
          </w:p>
        </w:tc>
      </w:tr>
      <w:tr w:rsidR="00A36854" w:rsidRPr="006073AC" w:rsidTr="008D1418"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Sales </w:t>
            </w:r>
          </w:p>
        </w:tc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250 </w:t>
            </w:r>
          </w:p>
        </w:tc>
      </w:tr>
      <w:tr w:rsidR="00A36854" w:rsidRPr="006073AC" w:rsidTr="008D1418"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Consumption of fixed capital </w:t>
            </w:r>
          </w:p>
        </w:tc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20 </w:t>
            </w:r>
          </w:p>
        </w:tc>
      </w:tr>
      <w:tr w:rsidR="00A36854" w:rsidRPr="006073AC" w:rsidTr="008D1418">
        <w:trPr>
          <w:trHeight w:val="359"/>
        </w:trPr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Change in stock </w:t>
            </w:r>
          </w:p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6073AC">
              <w:rPr>
                <w:rFonts w:cstheme="minorHAnsi"/>
                <w:color w:val="000000"/>
                <w:sz w:val="20"/>
              </w:rPr>
              <w:t xml:space="preserve">30 </w:t>
            </w:r>
          </w:p>
          <w:p w:rsidR="00A36854" w:rsidRPr="006073AC" w:rsidRDefault="00A36854" w:rsidP="006073A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</w:tbl>
    <w:p w:rsidR="00A36854" w:rsidRPr="006073AC" w:rsidRDefault="00A36854" w:rsidP="006073AC">
      <w:pPr>
        <w:spacing w:line="240" w:lineRule="auto"/>
        <w:rPr>
          <w:rFonts w:cstheme="minorHAnsi"/>
          <w:sz w:val="20"/>
        </w:rPr>
      </w:pPr>
    </w:p>
    <w:p w:rsidR="00A36854" w:rsidRPr="006073AC" w:rsidRDefault="002360F1" w:rsidP="006073AC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15- </w:t>
      </w:r>
      <w:r w:rsidR="00A36854" w:rsidRPr="006073AC">
        <w:rPr>
          <w:rFonts w:cstheme="minorHAnsi"/>
          <w:sz w:val="20"/>
        </w:rPr>
        <w:t>From the following data estimate (a</w:t>
      </w:r>
      <w:proofErr w:type="gramStart"/>
      <w:r w:rsidR="00A36854" w:rsidRPr="006073AC">
        <w:rPr>
          <w:rFonts w:cstheme="minorHAnsi"/>
          <w:sz w:val="20"/>
        </w:rPr>
        <w:t>)Net</w:t>
      </w:r>
      <w:proofErr w:type="gramEnd"/>
      <w:r w:rsidR="00A36854" w:rsidRPr="006073AC">
        <w:rPr>
          <w:rFonts w:cstheme="minorHAnsi"/>
          <w:sz w:val="20"/>
        </w:rPr>
        <w:t xml:space="preserve"> indirect taxes and (b) NDP at FC</w:t>
      </w:r>
    </w:p>
    <w:tbl>
      <w:tblPr>
        <w:tblStyle w:val="TableGrid"/>
        <w:tblW w:w="0" w:type="auto"/>
        <w:tblLayout w:type="fixed"/>
        <w:tblLook w:val="04A0"/>
      </w:tblPr>
      <w:tblGrid>
        <w:gridCol w:w="3180"/>
        <w:gridCol w:w="3181"/>
      </w:tblGrid>
      <w:tr w:rsidR="00A36854" w:rsidRPr="006073AC" w:rsidTr="008D1418">
        <w:tc>
          <w:tcPr>
            <w:tcW w:w="3180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Item</w:t>
            </w:r>
          </w:p>
        </w:tc>
        <w:tc>
          <w:tcPr>
            <w:tcW w:w="3181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 xml:space="preserve">Rs. </w:t>
            </w:r>
            <w:proofErr w:type="spellStart"/>
            <w:r w:rsidRPr="006073AC">
              <w:rPr>
                <w:rFonts w:cstheme="minorHAnsi"/>
                <w:sz w:val="20"/>
                <w:lang w:val="en-IN"/>
              </w:rPr>
              <w:t>crore</w:t>
            </w:r>
            <w:proofErr w:type="spellEnd"/>
          </w:p>
        </w:tc>
      </w:tr>
      <w:tr w:rsidR="00A36854" w:rsidRPr="006073AC" w:rsidTr="008D1418">
        <w:tc>
          <w:tcPr>
            <w:tcW w:w="3180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1.NNPatMP</w:t>
            </w:r>
          </w:p>
        </w:tc>
        <w:tc>
          <w:tcPr>
            <w:tcW w:w="3181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1400</w:t>
            </w:r>
          </w:p>
        </w:tc>
      </w:tr>
      <w:tr w:rsidR="00A36854" w:rsidRPr="006073AC" w:rsidTr="008D1418">
        <w:tc>
          <w:tcPr>
            <w:tcW w:w="3180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2.NFIA</w:t>
            </w:r>
          </w:p>
        </w:tc>
        <w:tc>
          <w:tcPr>
            <w:tcW w:w="3181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-20</w:t>
            </w:r>
          </w:p>
        </w:tc>
      </w:tr>
      <w:tr w:rsidR="00A36854" w:rsidRPr="006073AC" w:rsidTr="008D1418">
        <w:tc>
          <w:tcPr>
            <w:tcW w:w="3180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3.GNPat FC</w:t>
            </w:r>
          </w:p>
        </w:tc>
        <w:tc>
          <w:tcPr>
            <w:tcW w:w="3181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1300</w:t>
            </w:r>
          </w:p>
        </w:tc>
      </w:tr>
      <w:tr w:rsidR="00A36854" w:rsidRPr="006073AC" w:rsidTr="008D1418">
        <w:tc>
          <w:tcPr>
            <w:tcW w:w="3180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4.Depreciation</w:t>
            </w:r>
          </w:p>
        </w:tc>
        <w:tc>
          <w:tcPr>
            <w:tcW w:w="3181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100</w:t>
            </w:r>
          </w:p>
        </w:tc>
      </w:tr>
      <w:tr w:rsidR="00A36854" w:rsidRPr="006073AC" w:rsidTr="008D1418">
        <w:tc>
          <w:tcPr>
            <w:tcW w:w="3180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5.National debt interest</w:t>
            </w:r>
          </w:p>
        </w:tc>
        <w:tc>
          <w:tcPr>
            <w:tcW w:w="3181" w:type="dxa"/>
          </w:tcPr>
          <w:p w:rsidR="00A36854" w:rsidRPr="006073AC" w:rsidRDefault="00A36854" w:rsidP="006073AC">
            <w:pPr>
              <w:spacing w:line="240" w:lineRule="auto"/>
              <w:jc w:val="both"/>
              <w:rPr>
                <w:rFonts w:cstheme="minorHAnsi"/>
                <w:sz w:val="20"/>
                <w:lang w:val="en-IN"/>
              </w:rPr>
            </w:pPr>
            <w:r w:rsidRPr="006073AC">
              <w:rPr>
                <w:rFonts w:cstheme="minorHAnsi"/>
                <w:sz w:val="20"/>
                <w:lang w:val="en-IN"/>
              </w:rPr>
              <w:t>18</w:t>
            </w:r>
          </w:p>
        </w:tc>
      </w:tr>
    </w:tbl>
    <w:p w:rsidR="001657B0" w:rsidRDefault="001657B0" w:rsidP="006073AC">
      <w:pPr>
        <w:spacing w:line="240" w:lineRule="auto"/>
        <w:rPr>
          <w:rFonts w:cstheme="minorHAnsi"/>
          <w:sz w:val="20"/>
        </w:rPr>
      </w:pPr>
    </w:p>
    <w:p w:rsidR="001657B0" w:rsidRPr="001657B0" w:rsidRDefault="001657B0" w:rsidP="001657B0">
      <w:pPr>
        <w:spacing w:line="240" w:lineRule="auto"/>
        <w:ind w:left="-284" w:firstLine="284"/>
        <w:jc w:val="center"/>
        <w:rPr>
          <w:rFonts w:cstheme="minorHAnsi"/>
          <w:b/>
          <w:bCs/>
          <w:sz w:val="24"/>
          <w:szCs w:val="24"/>
        </w:rPr>
      </w:pPr>
      <w:r w:rsidRPr="001657B0">
        <w:rPr>
          <w:rFonts w:cstheme="minorHAnsi"/>
          <w:b/>
          <w:bCs/>
          <w:sz w:val="24"/>
          <w:szCs w:val="24"/>
        </w:rPr>
        <w:t>Money and Banking</w:t>
      </w:r>
    </w:p>
    <w:p w:rsidR="001657B0" w:rsidRDefault="001657B0" w:rsidP="001657B0">
      <w:pPr>
        <w:spacing w:line="240" w:lineRule="auto"/>
        <w:ind w:left="-284" w:firstLine="28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16 </w:t>
      </w:r>
      <w:r w:rsidR="00C239FB">
        <w:rPr>
          <w:rFonts w:cstheme="minorHAnsi"/>
          <w:sz w:val="20"/>
        </w:rPr>
        <w:t>Explain the following functions of central bank</w:t>
      </w:r>
    </w:p>
    <w:p w:rsidR="00C239FB" w:rsidRDefault="00C239FB" w:rsidP="00C239F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Issue of Currency</w:t>
      </w:r>
    </w:p>
    <w:p w:rsidR="00C239FB" w:rsidRDefault="00C239FB" w:rsidP="00C239F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Lender of the last resort</w:t>
      </w:r>
    </w:p>
    <w:p w:rsidR="00C239FB" w:rsidRDefault="00C239FB" w:rsidP="00C239F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Bankers bank</w:t>
      </w:r>
    </w:p>
    <w:p w:rsidR="00C239FB" w:rsidRDefault="00C239FB" w:rsidP="00C239F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Government’s bank</w:t>
      </w:r>
    </w:p>
    <w:p w:rsidR="00C239FB" w:rsidRDefault="00C239FB" w:rsidP="00C239FB">
      <w:pPr>
        <w:spacing w:line="240" w:lineRule="auto"/>
        <w:rPr>
          <w:rFonts w:cstheme="minorHAnsi"/>
          <w:sz w:val="20"/>
        </w:rPr>
      </w:pPr>
    </w:p>
    <w:p w:rsidR="00C239FB" w:rsidRDefault="00C239FB" w:rsidP="00C239FB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17</w:t>
      </w:r>
      <w:proofErr w:type="gramStart"/>
      <w:r>
        <w:rPr>
          <w:rFonts w:cstheme="minorHAnsi"/>
          <w:sz w:val="20"/>
        </w:rPr>
        <w:t>-  Explain</w:t>
      </w:r>
      <w:proofErr w:type="gramEnd"/>
      <w:r>
        <w:rPr>
          <w:rFonts w:cstheme="minorHAnsi"/>
          <w:sz w:val="20"/>
        </w:rPr>
        <w:t xml:space="preserve"> the process of credit creation  by using following example</w:t>
      </w:r>
    </w:p>
    <w:p w:rsidR="00C239FB" w:rsidRDefault="00C239FB" w:rsidP="00C239F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Initial Deposit-  5000    LRR=  10%</w:t>
      </w:r>
    </w:p>
    <w:p w:rsidR="00C239FB" w:rsidRDefault="00C239FB" w:rsidP="00C239F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Initial Deposit-  50000    LRR=  20%</w:t>
      </w:r>
    </w:p>
    <w:p w:rsidR="00921F77" w:rsidRDefault="00921F77" w:rsidP="00C239F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Initial Deposit-  100000    LRR=  25%</w:t>
      </w:r>
    </w:p>
    <w:p w:rsidR="00C03266" w:rsidRDefault="00C03266" w:rsidP="00C03266">
      <w:pPr>
        <w:spacing w:line="240" w:lineRule="auto"/>
        <w:ind w:left="90"/>
        <w:rPr>
          <w:rFonts w:cstheme="minorHAnsi"/>
          <w:sz w:val="20"/>
        </w:rPr>
      </w:pPr>
    </w:p>
    <w:p w:rsidR="00C03266" w:rsidRDefault="00C03266" w:rsidP="00C03266">
      <w:pPr>
        <w:spacing w:line="240" w:lineRule="auto"/>
        <w:ind w:left="9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18- How </w:t>
      </w:r>
      <w:proofErr w:type="gramStart"/>
      <w:r>
        <w:rPr>
          <w:rFonts w:cstheme="minorHAnsi"/>
          <w:sz w:val="20"/>
        </w:rPr>
        <w:t>do central bank</w:t>
      </w:r>
      <w:proofErr w:type="gramEnd"/>
      <w:r>
        <w:rPr>
          <w:rFonts w:cstheme="minorHAnsi"/>
          <w:sz w:val="20"/>
        </w:rPr>
        <w:t xml:space="preserve"> control supply of money in the economy by using following instrument</w:t>
      </w:r>
    </w:p>
    <w:p w:rsidR="00C03266" w:rsidRDefault="00C03266" w:rsidP="00C0326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CRR     b) Open Market Operation     c) Repo  rate  d) Reverse Repo rate    </w:t>
      </w:r>
      <w:bookmarkStart w:id="0" w:name="_GoBack"/>
      <w:bookmarkEnd w:id="0"/>
      <w:r>
        <w:rPr>
          <w:rFonts w:cstheme="minorHAnsi"/>
          <w:sz w:val="20"/>
        </w:rPr>
        <w:t xml:space="preserve"> e) Margin Requirement</w:t>
      </w: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Pr="00562052" w:rsidRDefault="00E96452" w:rsidP="00E96452">
      <w:pPr>
        <w:jc w:val="center"/>
        <w:rPr>
          <w:rFonts w:ascii="Times New Roman" w:hAnsi="Times New Roman"/>
          <w:b/>
          <w:sz w:val="24"/>
          <w:szCs w:val="24"/>
        </w:rPr>
      </w:pPr>
      <w:r w:rsidRPr="00562052">
        <w:rPr>
          <w:rFonts w:ascii="Times New Roman" w:hAnsi="Times New Roman"/>
          <w:b/>
          <w:sz w:val="24"/>
          <w:szCs w:val="24"/>
        </w:rPr>
        <w:lastRenderedPageBreak/>
        <w:t>KENDRIYA VIDYALAYA KASHIPUR</w:t>
      </w:r>
    </w:p>
    <w:p w:rsidR="00E96452" w:rsidRPr="00562052" w:rsidRDefault="00E96452" w:rsidP="00E96452">
      <w:pPr>
        <w:jc w:val="center"/>
        <w:rPr>
          <w:rFonts w:ascii="Times New Roman" w:hAnsi="Times New Roman"/>
          <w:b/>
          <w:sz w:val="24"/>
          <w:szCs w:val="24"/>
        </w:rPr>
      </w:pPr>
      <w:r w:rsidRPr="00562052">
        <w:rPr>
          <w:rFonts w:ascii="Times New Roman" w:hAnsi="Times New Roman"/>
          <w:b/>
          <w:sz w:val="24"/>
          <w:szCs w:val="24"/>
        </w:rPr>
        <w:t>HOME ASSIGNMENT FOR SUMMER VACATION</w:t>
      </w:r>
    </w:p>
    <w:p w:rsidR="00E96452" w:rsidRPr="00562052" w:rsidRDefault="00E96452" w:rsidP="00E964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CLASS- 12</w:t>
      </w:r>
      <w:r w:rsidRPr="00562052">
        <w:rPr>
          <w:rFonts w:ascii="Times New Roman" w:hAnsi="Times New Roman"/>
          <w:b/>
          <w:sz w:val="24"/>
          <w:szCs w:val="24"/>
          <w:vertAlign w:val="superscript"/>
        </w:rPr>
        <w:t>TH</w:t>
      </w:r>
    </w:p>
    <w:p w:rsidR="00E96452" w:rsidRPr="00562052" w:rsidRDefault="00E96452" w:rsidP="00E96452">
      <w:pPr>
        <w:jc w:val="center"/>
        <w:rPr>
          <w:rFonts w:ascii="Times New Roman" w:hAnsi="Times New Roman"/>
          <w:b/>
          <w:sz w:val="24"/>
          <w:szCs w:val="24"/>
        </w:rPr>
      </w:pPr>
      <w:r w:rsidRPr="00562052">
        <w:rPr>
          <w:rFonts w:ascii="Times New Roman" w:hAnsi="Times New Roman"/>
          <w:b/>
          <w:sz w:val="24"/>
          <w:szCs w:val="24"/>
        </w:rPr>
        <w:t>SUBJECT- ENGLISH</w:t>
      </w:r>
    </w:p>
    <w:p w:rsidR="00E96452" w:rsidRPr="00562052" w:rsidRDefault="00E96452" w:rsidP="00E96452">
      <w:pPr>
        <w:jc w:val="center"/>
        <w:rPr>
          <w:rFonts w:ascii="Times New Roman" w:hAnsi="Times New Roman"/>
          <w:b/>
          <w:sz w:val="24"/>
          <w:szCs w:val="24"/>
        </w:rPr>
      </w:pPr>
      <w:r w:rsidRPr="00562052">
        <w:rPr>
          <w:rFonts w:ascii="Times New Roman" w:hAnsi="Times New Roman"/>
          <w:b/>
          <w:sz w:val="24"/>
          <w:szCs w:val="24"/>
        </w:rPr>
        <w:t>(READING)</w:t>
      </w:r>
    </w:p>
    <w:p w:rsidR="00E96452" w:rsidRDefault="00E96452" w:rsidP="00E96452">
      <w:pPr>
        <w:numPr>
          <w:ilvl w:val="0"/>
          <w:numId w:val="11"/>
        </w:numPr>
      </w:pPr>
      <w:r>
        <w:t>READING OF FOLLOWING LESSONS AND SOLVING COMPREHENSION EXERCISES GIVEN ALONG WITH THE TEXT:</w:t>
      </w:r>
    </w:p>
    <w:p w:rsidR="00E96452" w:rsidRDefault="00E96452" w:rsidP="00E96452">
      <w:pPr>
        <w:numPr>
          <w:ilvl w:val="0"/>
          <w:numId w:val="12"/>
        </w:numPr>
      </w:pPr>
      <w:r>
        <w:t>Last Lesson       (Flamingo)</w:t>
      </w:r>
    </w:p>
    <w:p w:rsidR="00E96452" w:rsidRDefault="00E96452" w:rsidP="00E96452">
      <w:pPr>
        <w:numPr>
          <w:ilvl w:val="0"/>
          <w:numId w:val="12"/>
        </w:numPr>
      </w:pPr>
      <w:r>
        <w:t>Lost Spring   (Flamingo)</w:t>
      </w:r>
    </w:p>
    <w:p w:rsidR="00E96452" w:rsidRDefault="00E96452" w:rsidP="00E96452">
      <w:pPr>
        <w:numPr>
          <w:ilvl w:val="0"/>
          <w:numId w:val="12"/>
        </w:numPr>
      </w:pPr>
      <w:r>
        <w:t>My Mother At Sixty Six   (Flamingo)</w:t>
      </w:r>
    </w:p>
    <w:p w:rsidR="00E96452" w:rsidRDefault="00E96452" w:rsidP="00E96452">
      <w:pPr>
        <w:numPr>
          <w:ilvl w:val="0"/>
          <w:numId w:val="12"/>
        </w:numPr>
      </w:pPr>
      <w:r>
        <w:t>An Elementary school classroom in a slum    (Flamingo)</w:t>
      </w:r>
    </w:p>
    <w:p w:rsidR="00E96452" w:rsidRDefault="00E96452" w:rsidP="00E96452">
      <w:pPr>
        <w:numPr>
          <w:ilvl w:val="0"/>
          <w:numId w:val="12"/>
        </w:numPr>
      </w:pPr>
      <w:r>
        <w:t>Third Level     ( vistas)</w:t>
      </w:r>
    </w:p>
    <w:p w:rsidR="00E96452" w:rsidRDefault="00E96452" w:rsidP="00E96452">
      <w:pPr>
        <w:numPr>
          <w:ilvl w:val="0"/>
          <w:numId w:val="12"/>
        </w:numPr>
      </w:pPr>
      <w:r>
        <w:t>Tiger king    ( vistas)</w:t>
      </w:r>
    </w:p>
    <w:p w:rsidR="00E96452" w:rsidRDefault="00E96452" w:rsidP="00E96452">
      <w:pPr>
        <w:tabs>
          <w:tab w:val="left" w:pos="1080"/>
        </w:tabs>
        <w:ind w:left="90" w:firstLine="90"/>
      </w:pPr>
      <w:proofErr w:type="gramStart"/>
      <w:r>
        <w:t>NOTE :-</w:t>
      </w:r>
      <w:proofErr w:type="gramEnd"/>
      <w:r>
        <w:t xml:space="preserve"> All this work must be completed in a Ax4 size fair notebook.</w:t>
      </w:r>
    </w:p>
    <w:p w:rsidR="00E96452" w:rsidRDefault="00E96452" w:rsidP="00E96452">
      <w:pPr>
        <w:tabs>
          <w:tab w:val="left" w:pos="1080"/>
        </w:tabs>
        <w:ind w:left="90" w:firstLine="90"/>
      </w:pPr>
      <w:r>
        <w:t xml:space="preserve">                                                                     (WRITING)</w:t>
      </w:r>
    </w:p>
    <w:p w:rsidR="00E96452" w:rsidRDefault="00E96452" w:rsidP="00E96452">
      <w:pPr>
        <w:numPr>
          <w:ilvl w:val="0"/>
          <w:numId w:val="11"/>
        </w:numPr>
        <w:tabs>
          <w:tab w:val="left" w:pos="720"/>
        </w:tabs>
      </w:pPr>
      <w:r>
        <w:t>WRITE ALL THESE QUESTIONS IN PROPER FORMAT AND WORD LIMIT(120 TO 150 WORDS):</w:t>
      </w:r>
    </w:p>
    <w:p w:rsidR="00E96452" w:rsidRPr="00673631" w:rsidRDefault="00E96452" w:rsidP="00E96452">
      <w:pPr>
        <w:numPr>
          <w:ilvl w:val="0"/>
          <w:numId w:val="13"/>
        </w:numPr>
        <w:tabs>
          <w:tab w:val="left" w:pos="720"/>
        </w:tabs>
        <w:rPr>
          <w:rFonts w:ascii="Times New Roman" w:hAnsi="Times New Roman"/>
        </w:rPr>
      </w:pPr>
      <w:r>
        <w:t>Write a letter to the editor of a national daily, highlighting the problem of CORONA and unhygienic public places and suggesting practical ways to ensure public sanitation to save people from diseases.</w:t>
      </w:r>
    </w:p>
    <w:p w:rsidR="00E96452" w:rsidRDefault="00E96452" w:rsidP="00E96452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You are </w:t>
      </w:r>
      <w:proofErr w:type="spellStart"/>
      <w:r>
        <w:rPr>
          <w:rFonts w:eastAsia="Times New Roman"/>
          <w:color w:val="000000"/>
          <w:sz w:val="24"/>
          <w:szCs w:val="24"/>
        </w:rPr>
        <w:t>Neha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Nihal</w:t>
      </w:r>
      <w:proofErr w:type="spellEnd"/>
      <w:r>
        <w:rPr>
          <w:rFonts w:eastAsia="Times New Roman"/>
          <w:color w:val="000000"/>
          <w:sz w:val="24"/>
          <w:szCs w:val="24"/>
        </w:rPr>
        <w:t>, computer in-charge of Army Public School, New Delhi. Your school wishes to buy 20 computers and computer accessories from Apple Inc., Nehru Place, New Delhi. Draft a letter placing an order for the same.(100-150 words)</w:t>
      </w:r>
    </w:p>
    <w:p w:rsidR="00E96452" w:rsidRDefault="00E96452" w:rsidP="00E96452">
      <w:pPr>
        <w:numPr>
          <w:ilvl w:val="0"/>
          <w:numId w:val="13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RAM/RAJNI, 48-drona </w:t>
      </w:r>
      <w:proofErr w:type="spellStart"/>
      <w:r>
        <w:rPr>
          <w:rFonts w:ascii="Times New Roman" w:hAnsi="Times New Roman"/>
        </w:rPr>
        <w:t>vihar</w:t>
      </w:r>
      <w:proofErr w:type="gramStart"/>
      <w:r>
        <w:rPr>
          <w:rFonts w:ascii="Times New Roman" w:hAnsi="Times New Roman"/>
        </w:rPr>
        <w:t>,kashipur</w:t>
      </w:r>
      <w:proofErr w:type="spellEnd"/>
      <w:proofErr w:type="gramEnd"/>
      <w:r>
        <w:rPr>
          <w:rFonts w:ascii="Times New Roman" w:hAnsi="Times New Roman"/>
        </w:rPr>
        <w:t>. Draft a classified advertisement, in not more than 50 words to sell your house giving all necessary detail.</w:t>
      </w:r>
    </w:p>
    <w:p w:rsidR="00E96452" w:rsidRDefault="00E96452" w:rsidP="00E96452">
      <w:pPr>
        <w:numPr>
          <w:ilvl w:val="0"/>
          <w:numId w:val="13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</w:t>
      </w:r>
      <w:proofErr w:type="spellStart"/>
      <w:r>
        <w:rPr>
          <w:rFonts w:ascii="Times New Roman" w:hAnsi="Times New Roman"/>
        </w:rPr>
        <w:t>Sonali</w:t>
      </w:r>
      <w:proofErr w:type="spellEnd"/>
      <w:r>
        <w:rPr>
          <w:rFonts w:ascii="Times New Roman" w:hAnsi="Times New Roman"/>
        </w:rPr>
        <w:t xml:space="preserve">, cultural </w:t>
      </w:r>
      <w:proofErr w:type="spellStart"/>
      <w:r>
        <w:rPr>
          <w:rFonts w:ascii="Times New Roman" w:hAnsi="Times New Roman"/>
        </w:rPr>
        <w:t>captain</w:t>
      </w:r>
      <w:proofErr w:type="gramStart"/>
      <w:r>
        <w:rPr>
          <w:rFonts w:ascii="Times New Roman" w:hAnsi="Times New Roman"/>
        </w:rPr>
        <w:t>,Army</w:t>
      </w:r>
      <w:proofErr w:type="spellEnd"/>
      <w:proofErr w:type="gramEnd"/>
      <w:r>
        <w:rPr>
          <w:rFonts w:ascii="Times New Roman" w:hAnsi="Times New Roman"/>
        </w:rPr>
        <w:t xml:space="preserve"> Public </w:t>
      </w:r>
      <w:proofErr w:type="spellStart"/>
      <w:r>
        <w:rPr>
          <w:rFonts w:ascii="Times New Roman" w:hAnsi="Times New Roman"/>
        </w:rPr>
        <w:t>School,Haldwani</w:t>
      </w:r>
      <w:proofErr w:type="spellEnd"/>
      <w:r>
        <w:rPr>
          <w:rFonts w:ascii="Times New Roman" w:hAnsi="Times New Roman"/>
        </w:rPr>
        <w:t xml:space="preserve">. Writ a notice for the school </w:t>
      </w:r>
      <w:proofErr w:type="spellStart"/>
      <w:r>
        <w:rPr>
          <w:rFonts w:ascii="Times New Roman" w:hAnsi="Times New Roman"/>
        </w:rPr>
        <w:t>noticeboard</w:t>
      </w:r>
      <w:proofErr w:type="spellEnd"/>
      <w:r>
        <w:rPr>
          <w:rFonts w:ascii="Times New Roman" w:hAnsi="Times New Roman"/>
        </w:rPr>
        <w:t xml:space="preserve"> informing the students about RANGOLI COMPETETION in the school.</w:t>
      </w:r>
    </w:p>
    <w:p w:rsidR="00E96452" w:rsidRDefault="00E96452" w:rsidP="00E96452">
      <w:pPr>
        <w:tabs>
          <w:tab w:val="left" w:pos="1080"/>
        </w:tabs>
        <w:ind w:left="1080" w:hanging="1080"/>
      </w:pPr>
      <w:proofErr w:type="gramStart"/>
      <w:r>
        <w:t>NOTE :-</w:t>
      </w:r>
      <w:proofErr w:type="gramEnd"/>
      <w:r>
        <w:t xml:space="preserve"> 1. All this work must be completed in an Ax4 size fair notebook.</w:t>
      </w:r>
    </w:p>
    <w:p w:rsidR="00E96452" w:rsidRDefault="00E96452" w:rsidP="00E96452">
      <w:pPr>
        <w:numPr>
          <w:ilvl w:val="0"/>
          <w:numId w:val="11"/>
        </w:numPr>
        <w:tabs>
          <w:tab w:val="left" w:pos="1080"/>
        </w:tabs>
      </w:pPr>
      <w:r>
        <w:t xml:space="preserve">For any help please visit </w:t>
      </w:r>
      <w:proofErr w:type="spellStart"/>
      <w:r>
        <w:t>youtube</w:t>
      </w:r>
      <w:proofErr w:type="spellEnd"/>
      <w:r>
        <w:t xml:space="preserve"> channel-</w:t>
      </w:r>
      <w:proofErr w:type="spellStart"/>
      <w:r>
        <w:t>htts</w:t>
      </w:r>
      <w:proofErr w:type="spellEnd"/>
      <w:r>
        <w:t>://www.youtube.com/channel/UCILNx9AvR1KbE6_tuyRPMYg</w:t>
      </w:r>
    </w:p>
    <w:p w:rsidR="00E96452" w:rsidRDefault="00E96452" w:rsidP="00E96452">
      <w:pPr>
        <w:tabs>
          <w:tab w:val="left" w:pos="1080"/>
        </w:tabs>
        <w:ind w:left="1080" w:hanging="1080"/>
      </w:pPr>
      <w:r>
        <w:tab/>
      </w:r>
      <w:proofErr w:type="gramStart"/>
      <w:r>
        <w:t>Or  www.yschandel.blogspot.com</w:t>
      </w:r>
      <w:proofErr w:type="gramEnd"/>
    </w:p>
    <w:p w:rsidR="00E96452" w:rsidRDefault="00E96452" w:rsidP="00E96452">
      <w:pPr>
        <w:tabs>
          <w:tab w:val="left" w:pos="1080"/>
        </w:tabs>
        <w:ind w:left="1080" w:hanging="1080"/>
      </w:pPr>
    </w:p>
    <w:p w:rsidR="00E96452" w:rsidRPr="00BF0ED3" w:rsidRDefault="00E96452" w:rsidP="00E96452">
      <w:pPr>
        <w:tabs>
          <w:tab w:val="left" w:pos="720"/>
        </w:tabs>
        <w:ind w:left="1080"/>
        <w:rPr>
          <w:rFonts w:ascii="Times New Roman" w:hAnsi="Times New Roman"/>
        </w:rPr>
      </w:pPr>
    </w:p>
    <w:p w:rsidR="00E96452" w:rsidRPr="00BF0ED3" w:rsidRDefault="00E96452" w:rsidP="00E96452">
      <w:pPr>
        <w:tabs>
          <w:tab w:val="left" w:pos="720"/>
        </w:tabs>
        <w:rPr>
          <w:rFonts w:ascii="Times New Roman" w:hAnsi="Times New Roman"/>
        </w:rPr>
      </w:pPr>
    </w:p>
    <w:p w:rsidR="00E96452" w:rsidRPr="00713089" w:rsidRDefault="00E96452" w:rsidP="00E96452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13089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713089">
        <w:rPr>
          <w:rFonts w:ascii="Times New Roman" w:hAnsi="Times New Roman" w:cs="Times New Roman"/>
          <w:b/>
          <w:bCs/>
        </w:rPr>
        <w:t xml:space="preserve">  </w:t>
      </w:r>
      <w:r w:rsidRPr="00713089">
        <w:rPr>
          <w:rFonts w:ascii="Times New Roman" w:hAnsi="Times New Roman" w:cs="Times New Roman"/>
          <w:b/>
          <w:bCs/>
          <w:u w:val="single"/>
        </w:rPr>
        <w:t>KV KASHIPUR</w:t>
      </w:r>
    </w:p>
    <w:p w:rsidR="00E96452" w:rsidRPr="00713089" w:rsidRDefault="00E96452" w:rsidP="00E96452">
      <w:pPr>
        <w:spacing w:line="240" w:lineRule="auto"/>
        <w:rPr>
          <w:rFonts w:ascii="Times New Roman" w:hAnsi="Times New Roman" w:cs="Times New Roman"/>
          <w:b/>
          <w:bCs/>
        </w:rPr>
      </w:pPr>
      <w:r w:rsidRPr="00713089">
        <w:rPr>
          <w:rFonts w:ascii="Times New Roman" w:hAnsi="Times New Roman" w:cs="Times New Roman"/>
          <w:b/>
          <w:bCs/>
          <w:u w:val="single"/>
        </w:rPr>
        <w:t>CLASS</w:t>
      </w:r>
      <w:proofErr w:type="gramStart"/>
      <w:r w:rsidRPr="00713089">
        <w:rPr>
          <w:rFonts w:ascii="Times New Roman" w:hAnsi="Times New Roman" w:cs="Times New Roman"/>
          <w:b/>
          <w:bCs/>
          <w:u w:val="single"/>
        </w:rPr>
        <w:t>:-</w:t>
      </w:r>
      <w:proofErr w:type="gramEnd"/>
      <w:r w:rsidRPr="00713089">
        <w:rPr>
          <w:rFonts w:ascii="Times New Roman" w:hAnsi="Times New Roman" w:cs="Times New Roman"/>
          <w:b/>
          <w:bCs/>
        </w:rPr>
        <w:t xml:space="preserve"> XIIC</w:t>
      </w:r>
      <w:r>
        <w:rPr>
          <w:rFonts w:ascii="Times New Roman" w:hAnsi="Times New Roman" w:cs="Times New Roman"/>
          <w:b/>
          <w:bCs/>
        </w:rPr>
        <w:t>,</w:t>
      </w:r>
      <w:r w:rsidRPr="00713089">
        <w:rPr>
          <w:rFonts w:ascii="Times New Roman" w:hAnsi="Times New Roman" w:cs="Times New Roman"/>
          <w:b/>
          <w:bCs/>
        </w:rPr>
        <w:t xml:space="preserve">  SUBJECT:- HISTORY </w:t>
      </w:r>
      <w:r>
        <w:rPr>
          <w:rFonts w:ascii="Times New Roman" w:hAnsi="Times New Roman" w:cs="Times New Roman"/>
          <w:b/>
          <w:bCs/>
        </w:rPr>
        <w:t xml:space="preserve">:- </w:t>
      </w:r>
      <w:r w:rsidRPr="00447D53">
        <w:rPr>
          <w:rFonts w:ascii="Times New Roman" w:hAnsi="Times New Roman" w:cs="Times New Roman"/>
          <w:b/>
          <w:bCs/>
          <w:color w:val="C00000"/>
        </w:rPr>
        <w:t>SUMMER HOLIDAY HOMEWORK(2020-21)</w:t>
      </w:r>
      <w:r w:rsidRPr="00713089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E96452" w:rsidRPr="00713089" w:rsidRDefault="00E96452" w:rsidP="00E96452">
      <w:pPr>
        <w:spacing w:line="240" w:lineRule="auto"/>
        <w:rPr>
          <w:rFonts w:cs="Times New Roman"/>
        </w:rPr>
      </w:pPr>
      <w:r w:rsidRPr="00713089">
        <w:rPr>
          <w:rFonts w:ascii="Times New Roman" w:hAnsi="Times New Roman" w:cs="Times New Roman"/>
          <w:b/>
          <w:bCs/>
        </w:rPr>
        <w:t>Q1.</w:t>
      </w:r>
      <w:r w:rsidRPr="00713089">
        <w:rPr>
          <w:rFonts w:ascii="Times New Roman" w:hAnsi="Times New Roman" w:cs="Times New Roman"/>
        </w:rPr>
        <w:t xml:space="preserve"> Which are the probable religious features of the </w:t>
      </w:r>
      <w:proofErr w:type="spellStart"/>
      <w:r w:rsidRPr="00713089">
        <w:rPr>
          <w:rFonts w:cs="Times New Roman"/>
        </w:rPr>
        <w:t>Harappans</w:t>
      </w:r>
      <w:proofErr w:type="spellEnd"/>
      <w:r w:rsidRPr="00713089">
        <w:rPr>
          <w:rFonts w:cs="Times New Roman"/>
        </w:rPr>
        <w:t xml:space="preserve"> that have been found by archaeologists?</w:t>
      </w:r>
      <w:r w:rsidRPr="00713089">
        <w:rPr>
          <w:rFonts w:cs="Times New Roman"/>
        </w:rPr>
        <w:tab/>
      </w:r>
    </w:p>
    <w:p w:rsidR="00E96452" w:rsidRPr="00713089" w:rsidRDefault="00E96452" w:rsidP="00E96452">
      <w:pPr>
        <w:spacing w:line="240" w:lineRule="auto"/>
        <w:rPr>
          <w:rFonts w:cs="Times New Roman"/>
        </w:rPr>
      </w:pPr>
      <w:r w:rsidRPr="00713089">
        <w:rPr>
          <w:rFonts w:cs="Times New Roman"/>
        </w:rPr>
        <w:t xml:space="preserve"> </w:t>
      </w:r>
      <w:r w:rsidRPr="00713089">
        <w:rPr>
          <w:rFonts w:cs="Times New Roman"/>
          <w:b/>
          <w:bCs/>
        </w:rPr>
        <w:t>Q2.</w:t>
      </w:r>
      <w:r w:rsidRPr="00713089">
        <w:rPr>
          <w:rFonts w:cs="Times New Roman"/>
        </w:rPr>
        <w:t xml:space="preserve"> The major </w:t>
      </w:r>
      <w:proofErr w:type="spellStart"/>
      <w:r w:rsidRPr="00713089">
        <w:rPr>
          <w:rFonts w:cs="Times New Roman"/>
        </w:rPr>
        <w:t>Harappan</w:t>
      </w:r>
      <w:proofErr w:type="spellEnd"/>
      <w:r w:rsidRPr="00713089">
        <w:rPr>
          <w:rFonts w:cs="Times New Roman"/>
        </w:rPr>
        <w:t xml:space="preserve"> centre of craft production</w:t>
      </w:r>
    </w:p>
    <w:p w:rsidR="00E96452" w:rsidRPr="00713089" w:rsidRDefault="00E96452" w:rsidP="00E96452">
      <w:pPr>
        <w:spacing w:line="240" w:lineRule="auto"/>
        <w:rPr>
          <w:rFonts w:cs="Times New Roman"/>
        </w:rPr>
      </w:pPr>
      <w:r w:rsidRPr="00713089">
        <w:rPr>
          <w:rFonts w:cs="Times New Roman"/>
          <w:b/>
          <w:bCs/>
        </w:rPr>
        <w:t>Q3.</w:t>
      </w:r>
      <w:r w:rsidRPr="00713089">
        <w:rPr>
          <w:rFonts w:cs="Times New Roman"/>
        </w:rPr>
        <w:t xml:space="preserve"> Who authored the work</w:t>
      </w:r>
      <w:r w:rsidRPr="00713089">
        <w:rPr>
          <w:rFonts w:hint="cs"/>
          <w:rtl/>
          <w:cs/>
        </w:rPr>
        <w:t xml:space="preserve"> </w:t>
      </w:r>
      <w:proofErr w:type="spellStart"/>
      <w:r w:rsidRPr="00713089">
        <w:rPr>
          <w:rFonts w:cs="Times New Roman"/>
        </w:rPr>
        <w:t>Mudrarakshasam</w:t>
      </w:r>
      <w:proofErr w:type="spellEnd"/>
      <w:r w:rsidRPr="00713089">
        <w:rPr>
          <w:rFonts w:cs="Times New Roman"/>
        </w:rPr>
        <w:t xml:space="preserve">? </w:t>
      </w:r>
      <w:r w:rsidRPr="00713089">
        <w:rPr>
          <w:rFonts w:cs="Times New Roman"/>
        </w:rPr>
        <w:tab/>
      </w:r>
      <w:r w:rsidRPr="00713089">
        <w:rPr>
          <w:rFonts w:cs="Times New Roman"/>
        </w:rPr>
        <w:tab/>
      </w:r>
      <w:r w:rsidRPr="00713089">
        <w:rPr>
          <w:rFonts w:cs="Times New Roman"/>
        </w:rPr>
        <w:tab/>
      </w:r>
      <w:r w:rsidRPr="00713089">
        <w:rPr>
          <w:rFonts w:cs="Times New Roman"/>
        </w:rPr>
        <w:tab/>
      </w:r>
    </w:p>
    <w:p w:rsidR="00E96452" w:rsidRPr="00713089" w:rsidRDefault="00E96452" w:rsidP="00E96452">
      <w:pPr>
        <w:spacing w:line="240" w:lineRule="auto"/>
        <w:rPr>
          <w:b/>
          <w:bCs/>
        </w:rPr>
      </w:pPr>
      <w:r w:rsidRPr="00713089">
        <w:rPr>
          <w:rFonts w:cs="Times New Roman"/>
        </w:rPr>
        <w:t xml:space="preserve"> </w:t>
      </w:r>
      <w:r w:rsidRPr="00713089">
        <w:rPr>
          <w:rFonts w:cs="Times New Roman"/>
          <w:b/>
          <w:bCs/>
        </w:rPr>
        <w:t>Q4</w:t>
      </w:r>
      <w:r w:rsidRPr="00713089">
        <w:rPr>
          <w:rFonts w:cs="Times New Roman"/>
        </w:rPr>
        <w:t xml:space="preserve"> Who deciphered </w:t>
      </w:r>
      <w:proofErr w:type="spellStart"/>
      <w:r w:rsidRPr="00713089">
        <w:rPr>
          <w:rFonts w:cs="Times New Roman"/>
        </w:rPr>
        <w:t>Brahmi</w:t>
      </w:r>
      <w:proofErr w:type="spellEnd"/>
      <w:r w:rsidRPr="00713089">
        <w:rPr>
          <w:rFonts w:cs="Times New Roman"/>
        </w:rPr>
        <w:t xml:space="preserve"> script in 1838?</w:t>
      </w:r>
    </w:p>
    <w:p w:rsidR="00E96452" w:rsidRPr="00713089" w:rsidRDefault="00E96452" w:rsidP="00E96452">
      <w:pPr>
        <w:spacing w:line="240" w:lineRule="auto"/>
        <w:rPr>
          <w:rFonts w:cs="Times New Roman"/>
        </w:rPr>
      </w:pPr>
      <w:r w:rsidRPr="00713089">
        <w:rPr>
          <w:rFonts w:cs="Times New Roman"/>
          <w:b/>
          <w:bCs/>
        </w:rPr>
        <w:t>Q5</w:t>
      </w:r>
      <w:r w:rsidRPr="00713089">
        <w:rPr>
          <w:rFonts w:cs="Times New Roman"/>
        </w:rPr>
        <w:t xml:space="preserve"> The archaeologist connected with </w:t>
      </w:r>
      <w:proofErr w:type="spellStart"/>
      <w:r w:rsidRPr="00713089">
        <w:rPr>
          <w:rFonts w:cs="Times New Roman"/>
        </w:rPr>
        <w:t>Hastinapura</w:t>
      </w:r>
      <w:proofErr w:type="spellEnd"/>
      <w:r w:rsidRPr="00713089">
        <w:rPr>
          <w:rFonts w:cs="Times New Roman"/>
        </w:rPr>
        <w:t xml:space="preserve"> excavation:</w:t>
      </w:r>
    </w:p>
    <w:p w:rsidR="00E96452" w:rsidRPr="00713089" w:rsidRDefault="00E96452" w:rsidP="00E96452">
      <w:pPr>
        <w:spacing w:line="240" w:lineRule="auto"/>
      </w:pPr>
      <w:r w:rsidRPr="00713089">
        <w:rPr>
          <w:rFonts w:cs="Times New Roman"/>
          <w:b/>
          <w:bCs/>
        </w:rPr>
        <w:t>Q6.</w:t>
      </w:r>
      <w:r w:rsidRPr="00713089">
        <w:rPr>
          <w:rFonts w:cs="Times New Roman"/>
        </w:rPr>
        <w:t xml:space="preserve">Who was </w:t>
      </w:r>
      <w:proofErr w:type="spellStart"/>
      <w:r w:rsidRPr="00713089">
        <w:rPr>
          <w:rFonts w:cs="Times New Roman"/>
        </w:rPr>
        <w:t>kushana</w:t>
      </w:r>
      <w:proofErr w:type="spellEnd"/>
      <w:r w:rsidRPr="00713089">
        <w:rPr>
          <w:rFonts w:cs="Times New Roman"/>
        </w:rPr>
        <w:t>?</w:t>
      </w:r>
    </w:p>
    <w:p w:rsidR="00E96452" w:rsidRPr="00713089" w:rsidRDefault="00E96452" w:rsidP="00E96452">
      <w:pPr>
        <w:spacing w:line="240" w:lineRule="auto"/>
        <w:rPr>
          <w:rFonts w:cs="Times New Roman"/>
        </w:rPr>
      </w:pPr>
      <w:r w:rsidRPr="00713089">
        <w:rPr>
          <w:rFonts w:cs="Times New Roman"/>
          <w:b/>
          <w:bCs/>
        </w:rPr>
        <w:t>Q7.</w:t>
      </w:r>
      <w:r w:rsidRPr="00713089">
        <w:rPr>
          <w:rFonts w:cs="Times New Roman"/>
        </w:rPr>
        <w:t xml:space="preserve">What was </w:t>
      </w:r>
      <w:proofErr w:type="spellStart"/>
      <w:r w:rsidRPr="00713089">
        <w:rPr>
          <w:rFonts w:cs="Times New Roman"/>
        </w:rPr>
        <w:t>Agrahara</w:t>
      </w:r>
      <w:proofErr w:type="spellEnd"/>
      <w:r w:rsidRPr="00713089">
        <w:rPr>
          <w:rFonts w:cs="Times New Roman"/>
        </w:rPr>
        <w:t>?</w:t>
      </w:r>
      <w:r w:rsidRPr="00713089">
        <w:rPr>
          <w:rFonts w:cs="Times New Roman"/>
        </w:rPr>
        <w:tab/>
      </w:r>
    </w:p>
    <w:p w:rsidR="00E96452" w:rsidRPr="00713089" w:rsidRDefault="00E96452" w:rsidP="00E96452">
      <w:pPr>
        <w:spacing w:line="240" w:lineRule="auto"/>
      </w:pPr>
      <w:r w:rsidRPr="004A4D57">
        <w:rPr>
          <w:b/>
          <w:bCs/>
        </w:rPr>
        <w:t>Q8</w:t>
      </w:r>
      <w:r w:rsidRPr="00713089">
        <w:t xml:space="preserve">.Describe briefly the most distinctive feature of urban </w:t>
      </w:r>
      <w:proofErr w:type="spellStart"/>
      <w:r w:rsidRPr="00713089">
        <w:t>center</w:t>
      </w:r>
      <w:proofErr w:type="spellEnd"/>
      <w:r w:rsidRPr="00713089">
        <w:t xml:space="preserve"> of </w:t>
      </w:r>
      <w:proofErr w:type="spellStart"/>
      <w:proofErr w:type="gramStart"/>
      <w:r w:rsidRPr="00713089">
        <w:t>Harapan</w:t>
      </w:r>
      <w:proofErr w:type="spellEnd"/>
      <w:r w:rsidRPr="00713089">
        <w:t xml:space="preserve"> .</w:t>
      </w:r>
      <w:proofErr w:type="gramEnd"/>
    </w:p>
    <w:p w:rsidR="00E96452" w:rsidRPr="00713089" w:rsidRDefault="00E96452" w:rsidP="00E96452">
      <w:pPr>
        <w:spacing w:line="240" w:lineRule="auto"/>
        <w:rPr>
          <w:rFonts w:eastAsia="CIDFont+F3" w:cs="CIDFont+F2"/>
          <w:b/>
          <w:bCs/>
        </w:rPr>
      </w:pPr>
      <w:r>
        <w:rPr>
          <w:rFonts w:cs="Times New Roman"/>
          <w:b/>
          <w:bCs/>
        </w:rPr>
        <w:t>Q</w:t>
      </w:r>
      <w:r w:rsidRPr="00713089">
        <w:rPr>
          <w:rFonts w:cs="Times New Roman"/>
          <w:b/>
          <w:bCs/>
        </w:rPr>
        <w:t>9.</w:t>
      </w:r>
      <w:r w:rsidRPr="00713089">
        <w:rPr>
          <w:rFonts w:cs="Times New Roman"/>
        </w:rPr>
        <w:t xml:space="preserve"> </w:t>
      </w:r>
      <w:r w:rsidRPr="00713089">
        <w:rPr>
          <w:rFonts w:eastAsia="CIDFont+F3" w:cs="CIDFont+F2"/>
        </w:rPr>
        <w:t xml:space="preserve">Describe the administrative features of the </w:t>
      </w:r>
      <w:proofErr w:type="spellStart"/>
      <w:r w:rsidRPr="00713089">
        <w:rPr>
          <w:rFonts w:eastAsia="CIDFont+F3" w:cs="CIDFont+F2"/>
        </w:rPr>
        <w:t>Mauryan</w:t>
      </w:r>
      <w:proofErr w:type="spellEnd"/>
      <w:r w:rsidRPr="00713089">
        <w:rPr>
          <w:rFonts w:eastAsia="CIDFont+F3" w:cs="CIDFont+F2"/>
        </w:rPr>
        <w:t xml:space="preserve"> Empire.</w:t>
      </w:r>
      <w:r w:rsidRPr="00713089">
        <w:rPr>
          <w:rFonts w:eastAsia="CIDFont+F3" w:cs="CIDFont+F2"/>
        </w:rPr>
        <w:tab/>
      </w:r>
    </w:p>
    <w:p w:rsidR="00E96452" w:rsidRPr="00713089" w:rsidRDefault="00E96452" w:rsidP="00E96452">
      <w:pPr>
        <w:spacing w:line="240" w:lineRule="auto"/>
        <w:rPr>
          <w:rFonts w:cs="Times New Roman"/>
        </w:rPr>
      </w:pPr>
      <w:r w:rsidRPr="00713089">
        <w:rPr>
          <w:rFonts w:eastAsia="CIDFont+F3" w:cs="CIDFont+F2"/>
          <w:b/>
          <w:bCs/>
        </w:rPr>
        <w:t>Q10</w:t>
      </w:r>
      <w:r w:rsidRPr="00713089">
        <w:rPr>
          <w:rFonts w:eastAsia="CIDFont+F3" w:cs="CIDFont+F2"/>
        </w:rPr>
        <w:t>.</w:t>
      </w:r>
      <w:r>
        <w:rPr>
          <w:rFonts w:eastAsia="CIDFont+F3" w:cs="CIDFont+F2"/>
        </w:rPr>
        <w:t xml:space="preserve"> </w:t>
      </w:r>
      <w:r w:rsidRPr="00713089">
        <w:rPr>
          <w:rFonts w:cs="Times New Roman"/>
        </w:rPr>
        <w:t xml:space="preserve">Explain why </w:t>
      </w:r>
      <w:proofErr w:type="spellStart"/>
      <w:r w:rsidRPr="00713089">
        <w:rPr>
          <w:rFonts w:cs="Times New Roman"/>
        </w:rPr>
        <w:t>patriliny</w:t>
      </w:r>
      <w:proofErr w:type="spellEnd"/>
      <w:r w:rsidRPr="00713089">
        <w:rPr>
          <w:rFonts w:cs="Times New Roman"/>
        </w:rPr>
        <w:t xml:space="preserve"> may have been particularly important among elite families.</w:t>
      </w:r>
    </w:p>
    <w:p w:rsidR="00E96452" w:rsidRPr="00713089" w:rsidRDefault="00E96452" w:rsidP="00E96452">
      <w:pPr>
        <w:spacing w:line="240" w:lineRule="auto"/>
      </w:pPr>
      <w:r w:rsidRPr="004A4D57">
        <w:rPr>
          <w:rFonts w:cs="Times New Roman"/>
          <w:b/>
          <w:bCs/>
        </w:rPr>
        <w:t>Q11.</w:t>
      </w:r>
      <w:r w:rsidRPr="00713089">
        <w:t xml:space="preserve"> “The problems of archaeological interpretation are perhaps most evident in attempts to reconstruct the religious practices of Harappa”. Give suitable arguments in support of your answer. </w:t>
      </w:r>
    </w:p>
    <w:p w:rsidR="00E96452" w:rsidRPr="00713089" w:rsidRDefault="00E96452" w:rsidP="00E96452">
      <w:pPr>
        <w:spacing w:line="240" w:lineRule="auto"/>
      </w:pPr>
      <w:r w:rsidRPr="004A4D57">
        <w:rPr>
          <w:b/>
          <w:bCs/>
        </w:rPr>
        <w:t>Q12.</w:t>
      </w:r>
      <w:r w:rsidRPr="00713089">
        <w:rPr>
          <w:rFonts w:cs="Times New Roman"/>
        </w:rPr>
        <w:t xml:space="preserve"> </w:t>
      </w:r>
      <w:r w:rsidRPr="00713089">
        <w:t>“There are limits to what epigraphy can reveal.” Justify with suitable arguments.</w:t>
      </w:r>
    </w:p>
    <w:p w:rsidR="00E96452" w:rsidRPr="00713089" w:rsidRDefault="00E96452" w:rsidP="00E96452">
      <w:pPr>
        <w:spacing w:line="240" w:lineRule="auto"/>
      </w:pPr>
      <w:r w:rsidRPr="004A4D57">
        <w:rPr>
          <w:b/>
          <w:bCs/>
        </w:rPr>
        <w:t>Q13</w:t>
      </w:r>
      <w:r w:rsidRPr="00713089">
        <w:t>. “</w:t>
      </w:r>
      <w:proofErr w:type="spellStart"/>
      <w:r w:rsidRPr="00713089">
        <w:t>Brahmanical</w:t>
      </w:r>
      <w:proofErr w:type="spellEnd"/>
      <w:r w:rsidRPr="00713089">
        <w:t xml:space="preserve"> norms regarding marriage and occupation were not universally followed in ancient times.” Give arguments in support of your answer.</w:t>
      </w:r>
    </w:p>
    <w:p w:rsidR="00E96452" w:rsidRPr="00713089" w:rsidRDefault="00E96452" w:rsidP="00E96452">
      <w:pPr>
        <w:spacing w:line="240" w:lineRule="auto"/>
      </w:pPr>
      <w:r w:rsidRPr="004A4D57">
        <w:rPr>
          <w:b/>
          <w:bCs/>
        </w:rPr>
        <w:t>Q14.</w:t>
      </w:r>
      <w:r w:rsidRPr="00713089">
        <w:t xml:space="preserve"> ‘Historians find it particularly difficult task to understand a text as complex as the Mahabharata’. Justify the statement.</w:t>
      </w:r>
    </w:p>
    <w:p w:rsidR="00E96452" w:rsidRPr="00713089" w:rsidRDefault="00E96452" w:rsidP="00E96452">
      <w:pPr>
        <w:spacing w:line="240" w:lineRule="auto"/>
      </w:pPr>
      <w:r w:rsidRPr="004A4D57">
        <w:rPr>
          <w:b/>
          <w:bCs/>
        </w:rPr>
        <w:t>Q15.</w:t>
      </w:r>
      <w:r w:rsidRPr="00713089">
        <w:t xml:space="preserve"> “Historians often try to understand the meaning of sculpture by comparing it with textual evidence.” Evaluate the statement in the context of </w:t>
      </w:r>
      <w:proofErr w:type="spellStart"/>
      <w:r w:rsidRPr="00713089">
        <w:t>Sanchi</w:t>
      </w:r>
      <w:proofErr w:type="spellEnd"/>
      <w:r w:rsidRPr="00713089">
        <w:t xml:space="preserve"> </w:t>
      </w:r>
      <w:proofErr w:type="spellStart"/>
      <w:r w:rsidRPr="00713089">
        <w:t>Stupa</w:t>
      </w:r>
      <w:proofErr w:type="spellEnd"/>
      <w:r w:rsidRPr="00713089">
        <w:t>.</w:t>
      </w:r>
    </w:p>
    <w:p w:rsidR="00E96452" w:rsidRDefault="00E96452" w:rsidP="00E96452">
      <w:pPr>
        <w:spacing w:line="240" w:lineRule="auto"/>
      </w:pPr>
      <w:r w:rsidRPr="004A4D57">
        <w:rPr>
          <w:b/>
          <w:bCs/>
        </w:rPr>
        <w:t>Q16.</w:t>
      </w:r>
      <w:r w:rsidRPr="00713089">
        <w:t xml:space="preserve"> “The notion of a </w:t>
      </w:r>
      <w:proofErr w:type="spellStart"/>
      <w:r w:rsidRPr="00713089">
        <w:t>savior</w:t>
      </w:r>
      <w:proofErr w:type="spellEnd"/>
      <w:r w:rsidRPr="00713089">
        <w:t xml:space="preserve"> was not unique to </w:t>
      </w:r>
      <w:proofErr w:type="gramStart"/>
      <w:r w:rsidRPr="00713089">
        <w:t>Buddhism .</w:t>
      </w:r>
      <w:proofErr w:type="gramEnd"/>
      <w:r w:rsidRPr="00713089">
        <w:t xml:space="preserve"> The similar idea was being developed in different ways within traditions of </w:t>
      </w:r>
      <w:proofErr w:type="spellStart"/>
      <w:r w:rsidRPr="00713089">
        <w:t>Vaishnavism</w:t>
      </w:r>
      <w:proofErr w:type="spellEnd"/>
      <w:r w:rsidRPr="00713089">
        <w:t xml:space="preserve"> and </w:t>
      </w:r>
      <w:proofErr w:type="spellStart"/>
      <w:r w:rsidRPr="00713089">
        <w:t>Shaivism</w:t>
      </w:r>
      <w:proofErr w:type="spellEnd"/>
      <w:proofErr w:type="gramStart"/>
      <w:r w:rsidRPr="00713089">
        <w:t>“ Examine</w:t>
      </w:r>
      <w:proofErr w:type="gramEnd"/>
      <w:r w:rsidRPr="00713089">
        <w:t xml:space="preserve"> the statement with suitable examples.</w:t>
      </w:r>
    </w:p>
    <w:p w:rsidR="00E96452" w:rsidRDefault="00E96452" w:rsidP="00E96452">
      <w:pPr>
        <w:spacing w:line="240" w:lineRule="auto"/>
      </w:pPr>
      <w:r w:rsidRPr="000761CE">
        <w:rPr>
          <w:b/>
          <w:bCs/>
        </w:rPr>
        <w:t>Q17.</w:t>
      </w:r>
      <w:r>
        <w:t xml:space="preserve">How were Harappa seals and </w:t>
      </w:r>
      <w:proofErr w:type="spellStart"/>
      <w:r>
        <w:t>sealings</w:t>
      </w:r>
      <w:proofErr w:type="spellEnd"/>
      <w:r>
        <w:t xml:space="preserve"> used to facilitate long distance communication? </w:t>
      </w:r>
    </w:p>
    <w:p w:rsidR="00E96452" w:rsidRDefault="00E96452" w:rsidP="00E96452">
      <w:pPr>
        <w:spacing w:line="240" w:lineRule="auto"/>
      </w:pPr>
      <w:r w:rsidRPr="000761CE">
        <w:rPr>
          <w:b/>
          <w:bCs/>
        </w:rPr>
        <w:t>Q18</w:t>
      </w:r>
      <w:r>
        <w:t>.  Explain the system of land grant and trade from 600 BCE to 600 CE.</w:t>
      </w:r>
    </w:p>
    <w:p w:rsidR="00E96452" w:rsidRDefault="00E96452" w:rsidP="00E96452">
      <w:pPr>
        <w:spacing w:line="240" w:lineRule="auto"/>
      </w:pPr>
      <w:r w:rsidRPr="000761CE">
        <w:rPr>
          <w:b/>
          <w:bCs/>
        </w:rPr>
        <w:t>Q19.</w:t>
      </w:r>
      <w:r>
        <w:t xml:space="preserve"> Describe the position of the untouchables in ancient society.</w:t>
      </w:r>
    </w:p>
    <w:p w:rsidR="00E96452" w:rsidRPr="00713089" w:rsidRDefault="00E96452" w:rsidP="00E96452">
      <w:pPr>
        <w:spacing w:line="240" w:lineRule="auto"/>
      </w:pPr>
      <w:r w:rsidRPr="000761CE">
        <w:rPr>
          <w:b/>
          <w:bCs/>
        </w:rPr>
        <w:t>Q20</w:t>
      </w:r>
      <w:r>
        <w:t>. Critically examine the duties as laid down in ‘</w:t>
      </w:r>
      <w:proofErr w:type="spellStart"/>
      <w:r>
        <w:t>Manusmriti</w:t>
      </w:r>
      <w:proofErr w:type="spellEnd"/>
      <w:r>
        <w:t xml:space="preserve">’ for the </w:t>
      </w:r>
      <w:proofErr w:type="spellStart"/>
      <w:r>
        <w:t>Chandalas</w:t>
      </w:r>
      <w:proofErr w:type="spellEnd"/>
      <w:r>
        <w:t xml:space="preserve">. </w:t>
      </w:r>
    </w:p>
    <w:p w:rsidR="00E96452" w:rsidRDefault="00E96452" w:rsidP="00E96452">
      <w:pPr>
        <w:spacing w:line="240" w:lineRule="auto"/>
        <w:rPr>
          <w:b/>
          <w:bCs/>
        </w:rPr>
      </w:pPr>
      <w:r>
        <w:t>MAP ACTIVITY</w:t>
      </w:r>
      <w:proofErr w:type="gramStart"/>
      <w:r>
        <w:t>:-</w:t>
      </w:r>
      <w:proofErr w:type="gramEnd"/>
      <w:r w:rsidRPr="002F6B7D">
        <w:rPr>
          <w:b/>
          <w:bCs/>
        </w:rPr>
        <w:t xml:space="preserve"> </w:t>
      </w:r>
      <w:r>
        <w:rPr>
          <w:b/>
          <w:bCs/>
        </w:rPr>
        <w:t xml:space="preserve">Locate and </w:t>
      </w:r>
      <w:r w:rsidRPr="002F6B7D">
        <w:rPr>
          <w:b/>
          <w:bCs/>
        </w:rPr>
        <w:t>label the following</w:t>
      </w:r>
      <w:r>
        <w:rPr>
          <w:b/>
          <w:bCs/>
        </w:rPr>
        <w:t xml:space="preserve"> on the </w:t>
      </w:r>
      <w:r w:rsidRPr="002F6B7D">
        <w:rPr>
          <w:b/>
          <w:bCs/>
        </w:rPr>
        <w:t>political o</w:t>
      </w:r>
      <w:r>
        <w:rPr>
          <w:b/>
          <w:bCs/>
        </w:rPr>
        <w:t>utline map of India.</w:t>
      </w:r>
    </w:p>
    <w:p w:rsidR="00E96452" w:rsidRPr="00E531DD" w:rsidRDefault="00E96452" w:rsidP="00E96452">
      <w:pPr>
        <w:spacing w:line="240" w:lineRule="auto"/>
      </w:pPr>
      <w:r w:rsidRPr="00E531DD">
        <w:rPr>
          <w:b/>
          <w:bCs/>
          <w:u w:val="single"/>
        </w:rPr>
        <w:t>MAJOR BUDDHIST SITES</w:t>
      </w:r>
      <w:proofErr w:type="gramStart"/>
      <w:r w:rsidRPr="00E531DD">
        <w:rPr>
          <w:b/>
          <w:bCs/>
        </w:rPr>
        <w:t>:-</w:t>
      </w:r>
      <w:proofErr w:type="gramEnd"/>
      <w:r>
        <w:t xml:space="preserve">  </w:t>
      </w:r>
      <w:proofErr w:type="spellStart"/>
      <w:r>
        <w:t>Nagarjunakonda</w:t>
      </w:r>
      <w:proofErr w:type="spellEnd"/>
      <w:r>
        <w:t xml:space="preserve">, </w:t>
      </w:r>
      <w:proofErr w:type="spellStart"/>
      <w:r>
        <w:t>Sanchi</w:t>
      </w:r>
      <w:proofErr w:type="spellEnd"/>
      <w:r>
        <w:t xml:space="preserve">, </w:t>
      </w:r>
      <w:proofErr w:type="spellStart"/>
      <w:r>
        <w:t>Amaravati</w:t>
      </w:r>
      <w:proofErr w:type="spellEnd"/>
      <w:r>
        <w:t xml:space="preserve">, </w:t>
      </w:r>
      <w:proofErr w:type="spellStart"/>
      <w:r>
        <w:t>Lumbini</w:t>
      </w:r>
      <w:proofErr w:type="spellEnd"/>
      <w:r>
        <w:t xml:space="preserve">, Nasik, </w:t>
      </w:r>
      <w:proofErr w:type="spellStart"/>
      <w:r>
        <w:t>Bharhut</w:t>
      </w:r>
      <w:proofErr w:type="spellEnd"/>
      <w:r>
        <w:t xml:space="preserve">, </w:t>
      </w:r>
      <w:proofErr w:type="spellStart"/>
      <w:r>
        <w:t>BodhGaya</w:t>
      </w:r>
      <w:proofErr w:type="spellEnd"/>
      <w:r>
        <w:t>, Ajanta.</w:t>
      </w:r>
    </w:p>
    <w:p w:rsidR="00E96452" w:rsidRPr="00E531DD" w:rsidRDefault="00E96452" w:rsidP="00E96452">
      <w:pPr>
        <w:spacing w:line="240" w:lineRule="auto"/>
        <w:rPr>
          <w:u w:val="single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val="en-US" w:bidi="ar-SA"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" name="Picture 1" descr="C:\Users\Admin\Desktop\Summer Holidays Homework\Summer Holidays Homework\XII HUM\GEOGRAPHY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ummer Holidays Homework\Summer Holidays Homework\XII HUM\GEOGRAPHY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val="en-US" w:bidi="ar-SA"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2" descr="C:\Users\Admin\Desktop\Summer Holidays Homework\Summer Holidays Homework\XII HUM\GEOGRAPHY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ummer Holidays Homework\Summer Holidays Homework\XII HUM\GEOGRAPHY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Default="00E96452" w:rsidP="00E96452">
      <w:pPr>
        <w:spacing w:line="240" w:lineRule="auto"/>
        <w:rPr>
          <w:rFonts w:cstheme="minorHAnsi"/>
          <w:sz w:val="20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24"/>
          <w:szCs w:val="24"/>
          <w:lang w:val="en-US" w:bidi="ar-SA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60"/>
          <w:szCs w:val="60"/>
          <w:lang w:val="en-US" w:bidi="ar-SA"/>
        </w:rPr>
      </w:pPr>
      <w:r w:rsidRPr="00E96452">
        <w:rPr>
          <w:rFonts w:ascii="Kruti Dev 010" w:hAnsi="Kruti Dev 010" w:cs="Kruti Dev 010"/>
          <w:color w:val="000000"/>
          <w:sz w:val="24"/>
          <w:szCs w:val="24"/>
          <w:lang w:val="en-US" w:bidi="ar-SA"/>
        </w:rPr>
        <w:t xml:space="preserve"> </w:t>
      </w:r>
      <w:proofErr w:type="spellStart"/>
      <w:proofErr w:type="gramStart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>dsUnzh</w:t>
      </w:r>
      <w:proofErr w:type="spellEnd"/>
      <w:proofErr w:type="gramEnd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 xml:space="preserve">; </w:t>
      </w:r>
      <w:proofErr w:type="spellStart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>fon</w:t>
      </w:r>
      <w:proofErr w:type="spellEnd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>~;</w:t>
      </w:r>
      <w:proofErr w:type="spellStart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>ky</w:t>
      </w:r>
      <w:proofErr w:type="spellEnd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 xml:space="preserve">; </w:t>
      </w:r>
      <w:proofErr w:type="spellStart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>dk”khiqj</w:t>
      </w:r>
      <w:proofErr w:type="spellEnd"/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60"/>
          <w:szCs w:val="60"/>
          <w:lang w:val="en-US" w:bidi="ar-SA"/>
        </w:rPr>
      </w:pPr>
      <w:r w:rsidRPr="00E96452">
        <w:rPr>
          <w:rFonts w:ascii="Kruti Dev 010" w:hAnsi="Kruti Dev 010" w:cs="Kruti Dev 010"/>
          <w:color w:val="000000"/>
          <w:sz w:val="60"/>
          <w:szCs w:val="60"/>
          <w:lang w:val="en-US" w:bidi="ar-SA"/>
        </w:rPr>
        <w:t xml:space="preserve">05-05-2020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43"/>
          <w:szCs w:val="43"/>
          <w:lang w:val="en-US" w:bidi="ar-SA"/>
        </w:rPr>
      </w:pPr>
      <w:proofErr w:type="spellStart"/>
      <w:proofErr w:type="gram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xzh’e</w:t>
      </w:r>
      <w:proofErr w:type="spellEnd"/>
      <w:proofErr w:type="gram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dkyhu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¼vodk”k½ </w:t>
      </w:r>
      <w:proofErr w:type="spell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x`g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dk;Z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43"/>
          <w:szCs w:val="43"/>
          <w:lang w:val="en-US" w:bidi="ar-SA"/>
        </w:rPr>
      </w:pPr>
      <w:proofErr w:type="gram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d{</w:t>
      </w:r>
      <w:proofErr w:type="spellStart"/>
      <w:proofErr w:type="gram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kk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&amp; 12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43"/>
          <w:szCs w:val="43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fo’k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; &amp; </w:t>
      </w:r>
      <w:proofErr w:type="spell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fgUnh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>dsfUnzd</w:t>
      </w:r>
      <w:proofErr w:type="spellEnd"/>
      <w:r w:rsidRPr="00E96452">
        <w:rPr>
          <w:rFonts w:ascii="Kruti Dev 010" w:hAnsi="Kruti Dev 010" w:cs="Kruti Dev 010"/>
          <w:color w:val="000000"/>
          <w:sz w:val="43"/>
          <w:szCs w:val="43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</w:t>
      </w: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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vc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rd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ohfM;ks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}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kjk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&lt;+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kbZ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x;h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dforkvksa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ohfM;ks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fn;s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x;s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iz”u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,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oa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lHkh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dk;Zi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=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fn;s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x;s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iz”uksa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mRrj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ksaA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</w:t>
      </w: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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rqylhnkl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dh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dfork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“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ks’k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Hkkx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dh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fofM;ks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fn;s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x;s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iz”u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]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fQ+jkd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xksj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kiqjh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,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oa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mek”kadj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tks”kh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dh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dforkvksa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fofM;ks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dks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ns[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kdj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mlesa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fn;s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x;s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iz”uksa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mRrj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ksaA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</w:t>
      </w: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</w:t>
      </w:r>
      <w:proofErr w:type="spellStart"/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fuEufyf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kr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fo’k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;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Qh+pj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&amp;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Þeksckby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krjs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dh ?</w:t>
      </w:r>
      <w:proofErr w:type="spellStart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kaVhß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Þofj’B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ukxfjdksa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dh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leL</w:t>
      </w:r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;k,aß</w:t>
      </w:r>
      <w:proofErr w:type="spellEnd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ÞLoPN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Hkkjr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]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LoLFk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Hkkjrß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</w:t>
      </w: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</w:t>
      </w:r>
      <w:proofErr w:type="spellStart"/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fuEufyf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kr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fo’k;ksa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vkys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[k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&amp;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Þlkekftd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ewY</w:t>
      </w:r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;ksa</w:t>
      </w:r>
      <w:proofErr w:type="spellEnd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ladVß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Þxkaoksa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QSyrk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QS”kuß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ÞcM+s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“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kgjksa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thou dh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pqukSfr</w:t>
      </w:r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;k</w:t>
      </w:r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¡ß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</w:t>
      </w: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</w:t>
      </w:r>
      <w:proofErr w:type="spellStart"/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fuEufyf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kr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fo’k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;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fuca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/k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&amp;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Þdksjksuk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ok</w:t>
      </w:r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;jl</w:t>
      </w:r>
      <w:proofErr w:type="spellEnd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% ,d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egkekjhß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color w:val="000000"/>
          <w:sz w:val="37"/>
          <w:szCs w:val="37"/>
          <w:lang w:val="en-US" w:bidi="ar-SA"/>
        </w:rPr>
      </w:pP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</w:t>
      </w:r>
      <w:r w:rsidRPr="00E96452">
        <w:rPr>
          <w:rFonts w:ascii="Wingdings" w:hAnsi="Wingdings" w:cs="Wingdings"/>
          <w:color w:val="000000"/>
          <w:sz w:val="37"/>
          <w:szCs w:val="37"/>
          <w:lang w:val="en-US" w:bidi="ar-SA"/>
        </w:rPr>
        <w:t></w:t>
      </w:r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*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vfHkO</w:t>
      </w:r>
      <w:proofErr w:type="gram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;fDr</w:t>
      </w:r>
      <w:proofErr w:type="spellEnd"/>
      <w:proofErr w:type="gram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vkSj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ek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/;e*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iqLrd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izFke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pkj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ikBksa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iz”uksa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ds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mRrj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fy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[</w:t>
      </w:r>
      <w:proofErr w:type="spellStart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>ksaA</w:t>
      </w:r>
      <w:proofErr w:type="spellEnd"/>
      <w:r w:rsidRPr="00E96452">
        <w:rPr>
          <w:rFonts w:ascii="Kruti Dev 010" w:hAnsi="Kruti Dev 010" w:cs="Kruti Dev 010"/>
          <w:color w:val="000000"/>
          <w:sz w:val="37"/>
          <w:szCs w:val="37"/>
          <w:lang w:val="en-US" w:bidi="ar-SA"/>
        </w:rPr>
        <w:t xml:space="preserve"> </w:t>
      </w:r>
    </w:p>
    <w:p w:rsidR="00E96452" w:rsidRPr="00E96452" w:rsidRDefault="00E96452" w:rsidP="00E96452">
      <w:pPr>
        <w:spacing w:line="240" w:lineRule="auto"/>
        <w:rPr>
          <w:rFonts w:cstheme="minorHAnsi"/>
          <w:sz w:val="20"/>
        </w:rPr>
      </w:pPr>
    </w:p>
    <w:sectPr w:rsidR="00E96452" w:rsidRPr="00E96452" w:rsidSect="00D8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altName w:val="Kruti Dev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FD205D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3E12"/>
    <w:multiLevelType w:val="hybridMultilevel"/>
    <w:tmpl w:val="00001A49"/>
    <w:lvl w:ilvl="0" w:tplc="00005F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878"/>
    <w:multiLevelType w:val="hybridMultilevel"/>
    <w:tmpl w:val="00006B36"/>
    <w:lvl w:ilvl="0" w:tplc="00005CF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655843"/>
    <w:multiLevelType w:val="hybridMultilevel"/>
    <w:tmpl w:val="3C7E21CA"/>
    <w:lvl w:ilvl="0" w:tplc="23B2B81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B340C4B"/>
    <w:multiLevelType w:val="hybridMultilevel"/>
    <w:tmpl w:val="1402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51DF"/>
    <w:multiLevelType w:val="hybridMultilevel"/>
    <w:tmpl w:val="ABD81482"/>
    <w:lvl w:ilvl="0" w:tplc="95F45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C01EF"/>
    <w:multiLevelType w:val="hybridMultilevel"/>
    <w:tmpl w:val="A390539A"/>
    <w:lvl w:ilvl="0" w:tplc="F45A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C02EE"/>
    <w:multiLevelType w:val="hybridMultilevel"/>
    <w:tmpl w:val="1F92A3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02E"/>
    <w:multiLevelType w:val="hybridMultilevel"/>
    <w:tmpl w:val="1AB4CA4E"/>
    <w:lvl w:ilvl="0" w:tplc="89A6502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52849D5"/>
    <w:multiLevelType w:val="hybridMultilevel"/>
    <w:tmpl w:val="2158882A"/>
    <w:lvl w:ilvl="0" w:tplc="83D0278A">
      <w:start w:val="1"/>
      <w:numFmt w:val="lowerRoman"/>
      <w:lvlText w:val="%1."/>
      <w:lvlJc w:val="left"/>
      <w:pPr>
        <w:ind w:left="216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8E1282A"/>
    <w:multiLevelType w:val="multilevel"/>
    <w:tmpl w:val="78E1282A"/>
    <w:lvl w:ilvl="0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60DFE"/>
    <w:rsid w:val="001657B0"/>
    <w:rsid w:val="002360F1"/>
    <w:rsid w:val="002D1FEC"/>
    <w:rsid w:val="002D2B66"/>
    <w:rsid w:val="0054041F"/>
    <w:rsid w:val="00550A27"/>
    <w:rsid w:val="005952BF"/>
    <w:rsid w:val="006073AC"/>
    <w:rsid w:val="00921F77"/>
    <w:rsid w:val="00960DFE"/>
    <w:rsid w:val="00A36854"/>
    <w:rsid w:val="00B5382E"/>
    <w:rsid w:val="00C03266"/>
    <w:rsid w:val="00C16299"/>
    <w:rsid w:val="00C239FB"/>
    <w:rsid w:val="00D860D6"/>
    <w:rsid w:val="00E55570"/>
    <w:rsid w:val="00E81519"/>
    <w:rsid w:val="00E96452"/>
    <w:rsid w:val="00F7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A1"/>
    <w:pPr>
      <w:ind w:left="720"/>
      <w:contextualSpacing/>
    </w:pPr>
  </w:style>
  <w:style w:type="paragraph" w:customStyle="1" w:styleId="Default">
    <w:name w:val="Default"/>
    <w:rsid w:val="00A36854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68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4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5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A1"/>
    <w:pPr>
      <w:ind w:left="720"/>
      <w:contextualSpacing/>
    </w:pPr>
  </w:style>
  <w:style w:type="paragraph" w:customStyle="1" w:styleId="Default">
    <w:name w:val="Default"/>
    <w:rsid w:val="00A36854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68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2020-05-09T09:52:00Z</dcterms:created>
  <dcterms:modified xsi:type="dcterms:W3CDTF">2020-05-09T09:52:00Z</dcterms:modified>
</cp:coreProperties>
</file>